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92044" w14:textId="706CA1B0" w:rsidR="00EE5974" w:rsidRPr="00EE5974" w:rsidRDefault="00EE5974" w:rsidP="003E1F28">
      <w:pPr>
        <w:spacing w:before="100" w:beforeAutospacing="1" w:after="100" w:afterAutospacing="1"/>
        <w:jc w:val="center"/>
        <w:rPr>
          <w:rFonts w:eastAsia="Times New Roman"/>
          <w:b/>
          <w:bCs/>
          <w:szCs w:val="24"/>
          <w:lang w:eastAsia="pl-PL"/>
        </w:rPr>
      </w:pPr>
    </w:p>
    <w:tbl>
      <w:tblPr>
        <w:tblStyle w:val="Tabela-Siatka"/>
        <w:tblW w:w="10422" w:type="dxa"/>
        <w:tblLook w:val="04A0" w:firstRow="1" w:lastRow="0" w:firstColumn="1" w:lastColumn="0" w:noHBand="0" w:noVBand="1"/>
      </w:tblPr>
      <w:tblGrid>
        <w:gridCol w:w="3823"/>
        <w:gridCol w:w="3963"/>
        <w:gridCol w:w="2636"/>
      </w:tblGrid>
      <w:tr w:rsidR="00560EC2" w:rsidRPr="00560EC2" w14:paraId="3E969A1E" w14:textId="77777777" w:rsidTr="007A1975">
        <w:trPr>
          <w:trHeight w:val="340"/>
        </w:trPr>
        <w:tc>
          <w:tcPr>
            <w:tcW w:w="104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784C7" w14:textId="77777777" w:rsidR="00560EC2" w:rsidRDefault="007B1035" w:rsidP="00864C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Module card</w:t>
            </w:r>
          </w:p>
          <w:p w14:paraId="1E3DA95A" w14:textId="77777777" w:rsidR="00331C81" w:rsidRPr="00CA6E89" w:rsidRDefault="00331C81" w:rsidP="00864C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91367" w:rsidRPr="00560EC2" w14:paraId="3C2C7534" w14:textId="77777777" w:rsidTr="006F3969">
        <w:trPr>
          <w:trHeight w:val="454"/>
        </w:trPr>
        <w:tc>
          <w:tcPr>
            <w:tcW w:w="10422" w:type="dxa"/>
            <w:gridSpan w:val="3"/>
            <w:shd w:val="clear" w:color="auto" w:fill="BFBFBF" w:themeFill="background1" w:themeFillShade="BF"/>
            <w:vAlign w:val="center"/>
          </w:tcPr>
          <w:p w14:paraId="32A3421F" w14:textId="77777777" w:rsidR="00E91367" w:rsidRPr="00B814DB" w:rsidRDefault="00EE4C1A" w:rsidP="00757065">
            <w:pPr>
              <w:jc w:val="center"/>
              <w:rPr>
                <w:rFonts w:ascii="Arial" w:hAnsi="Arial" w:cs="Arial"/>
                <w:sz w:val="20"/>
              </w:rPr>
            </w:pPr>
            <w:r w:rsidRPr="00B814DB">
              <w:rPr>
                <w:rFonts w:ascii="Arial" w:hAnsi="Arial" w:cs="Arial"/>
                <w:sz w:val="20"/>
              </w:rPr>
              <w:t>I.</w:t>
            </w:r>
            <w:r w:rsidR="00BA2427">
              <w:rPr>
                <w:rFonts w:ascii="Arial" w:hAnsi="Arial" w:cs="Arial"/>
                <w:sz w:val="20"/>
              </w:rPr>
              <w:t xml:space="preserve"> </w:t>
            </w:r>
            <w:r w:rsidR="00757065">
              <w:rPr>
                <w:rFonts w:ascii="Arial" w:hAnsi="Arial" w:cs="Arial"/>
                <w:sz w:val="20"/>
              </w:rPr>
              <w:t>GENERAL INFORMATION</w:t>
            </w:r>
          </w:p>
        </w:tc>
      </w:tr>
      <w:tr w:rsidR="00E91367" w:rsidRPr="00560EC2" w14:paraId="1E959E91" w14:textId="77777777" w:rsidTr="007A1975">
        <w:trPr>
          <w:trHeight w:val="624"/>
        </w:trPr>
        <w:tc>
          <w:tcPr>
            <w:tcW w:w="10422" w:type="dxa"/>
            <w:gridSpan w:val="3"/>
            <w:vAlign w:val="center"/>
          </w:tcPr>
          <w:p w14:paraId="69936877" w14:textId="77777777" w:rsidR="003E1F28" w:rsidRPr="003E1F28" w:rsidRDefault="003E1F28" w:rsidP="003E1F28">
            <w:pPr>
              <w:jc w:val="center"/>
              <w:rPr>
                <w:rFonts w:ascii="Arial" w:eastAsia="Calibri" w:hAnsi="Arial" w:cs="Arial"/>
                <w:b/>
                <w:sz w:val="20"/>
                <w:lang w:val="en-GB"/>
              </w:rPr>
            </w:pPr>
            <w:r w:rsidRPr="003E1F28">
              <w:rPr>
                <w:rFonts w:ascii="Arial" w:eastAsia="Calibri" w:hAnsi="Arial" w:cs="Arial"/>
                <w:b/>
                <w:sz w:val="20"/>
                <w:lang w:val="en-GB"/>
              </w:rPr>
              <w:t>WITELON COLLEGIUM STATE UNIVERSITY</w:t>
            </w:r>
          </w:p>
          <w:p w14:paraId="604051F9" w14:textId="2A65F48F" w:rsidR="00E91367" w:rsidRPr="00B814DB" w:rsidRDefault="001166AE" w:rsidP="00730394">
            <w:pPr>
              <w:jc w:val="center"/>
              <w:rPr>
                <w:rFonts w:ascii="Arial" w:hAnsi="Arial" w:cs="Arial"/>
                <w:sz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</w:rPr>
              <w:t>DEPARTMENT</w:t>
            </w:r>
            <w:r w:rsidR="00BA2427">
              <w:rPr>
                <w:rFonts w:ascii="Arial" w:hAnsi="Arial" w:cs="Arial"/>
                <w:b/>
                <w:sz w:val="20"/>
              </w:rPr>
              <w:t xml:space="preserve"> </w:t>
            </w:r>
            <w:r w:rsidR="00730394">
              <w:rPr>
                <w:rFonts w:ascii="Arial" w:hAnsi="Arial" w:cs="Arial"/>
                <w:b/>
                <w:sz w:val="20"/>
              </w:rPr>
              <w:t xml:space="preserve">OF </w:t>
            </w:r>
            <w:r w:rsidR="00730394">
              <w:rPr>
                <w:rFonts w:ascii="Arial" w:hAnsi="Arial" w:cs="Arial"/>
                <w:b/>
                <w:spacing w:val="0"/>
                <w:sz w:val="20"/>
                <w:lang w:val="en-US"/>
              </w:rPr>
              <w:t>SOCIAL SCIENCES AND HUMANITIES</w:t>
            </w:r>
          </w:p>
        </w:tc>
      </w:tr>
      <w:tr w:rsidR="00757065" w:rsidRPr="00560EC2" w14:paraId="50DAF3E7" w14:textId="77777777" w:rsidTr="003768F6">
        <w:trPr>
          <w:trHeight w:val="340"/>
        </w:trPr>
        <w:tc>
          <w:tcPr>
            <w:tcW w:w="3823" w:type="dxa"/>
            <w:vAlign w:val="center"/>
          </w:tcPr>
          <w:p w14:paraId="6CF0E3BC" w14:textId="77777777" w:rsidR="00757065" w:rsidRDefault="00757065" w:rsidP="00BA242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Field</w:t>
            </w:r>
          </w:p>
        </w:tc>
        <w:tc>
          <w:tcPr>
            <w:tcW w:w="6599" w:type="dxa"/>
            <w:gridSpan w:val="2"/>
            <w:vAlign w:val="center"/>
          </w:tcPr>
          <w:p w14:paraId="705D92F0" w14:textId="25D872E5" w:rsidR="00757065" w:rsidRPr="003127F4" w:rsidRDefault="00730394" w:rsidP="003127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Administration</w:t>
            </w:r>
          </w:p>
        </w:tc>
      </w:tr>
      <w:tr w:rsidR="003127F4" w:rsidRPr="00560EC2" w14:paraId="75946818" w14:textId="77777777" w:rsidTr="003768F6">
        <w:trPr>
          <w:trHeight w:val="340"/>
        </w:trPr>
        <w:tc>
          <w:tcPr>
            <w:tcW w:w="3823" w:type="dxa"/>
            <w:vAlign w:val="center"/>
          </w:tcPr>
          <w:p w14:paraId="7ACBC25A" w14:textId="77777777" w:rsidR="003127F4" w:rsidRPr="00057FE8" w:rsidRDefault="00757065" w:rsidP="00BA242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Module title</w:t>
            </w:r>
          </w:p>
        </w:tc>
        <w:tc>
          <w:tcPr>
            <w:tcW w:w="6599" w:type="dxa"/>
            <w:gridSpan w:val="2"/>
            <w:vAlign w:val="center"/>
          </w:tcPr>
          <w:p w14:paraId="75EBE3F0" w14:textId="3F53C2A4" w:rsidR="003127F4" w:rsidRPr="003127F4" w:rsidRDefault="00F15CE7" w:rsidP="003127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Mediation and negotiation.</w:t>
            </w:r>
          </w:p>
        </w:tc>
      </w:tr>
      <w:tr w:rsidR="003127F4" w:rsidRPr="00560EC2" w14:paraId="1DFC7C49" w14:textId="77777777" w:rsidTr="003768F6">
        <w:trPr>
          <w:trHeight w:val="340"/>
        </w:trPr>
        <w:tc>
          <w:tcPr>
            <w:tcW w:w="3823" w:type="dxa"/>
            <w:vAlign w:val="center"/>
          </w:tcPr>
          <w:p w14:paraId="596A4EF0" w14:textId="77777777" w:rsidR="003127F4" w:rsidRPr="00057FE8" w:rsidRDefault="00757065" w:rsidP="003127F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Language of lecture</w:t>
            </w:r>
          </w:p>
        </w:tc>
        <w:tc>
          <w:tcPr>
            <w:tcW w:w="6599" w:type="dxa"/>
            <w:gridSpan w:val="2"/>
            <w:vAlign w:val="center"/>
          </w:tcPr>
          <w:p w14:paraId="5E632E85" w14:textId="23256B3B" w:rsidR="003127F4" w:rsidRPr="003127F4" w:rsidRDefault="00F15CE7" w:rsidP="003127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english</w:t>
            </w:r>
          </w:p>
        </w:tc>
      </w:tr>
      <w:tr w:rsidR="003127F4" w:rsidRPr="00560EC2" w14:paraId="372F1D50" w14:textId="77777777" w:rsidTr="003768F6">
        <w:trPr>
          <w:trHeight w:val="340"/>
        </w:trPr>
        <w:tc>
          <w:tcPr>
            <w:tcW w:w="3823" w:type="dxa"/>
            <w:vAlign w:val="center"/>
          </w:tcPr>
          <w:p w14:paraId="7A38B96F" w14:textId="77777777" w:rsidR="003127F4" w:rsidRPr="00180191" w:rsidRDefault="001166AE" w:rsidP="003127F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ECTS points</w:t>
            </w:r>
          </w:p>
        </w:tc>
        <w:tc>
          <w:tcPr>
            <w:tcW w:w="6599" w:type="dxa"/>
            <w:gridSpan w:val="2"/>
            <w:vAlign w:val="center"/>
          </w:tcPr>
          <w:p w14:paraId="6D2ECB03" w14:textId="6D8F69AF" w:rsidR="003127F4" w:rsidRPr="00180191" w:rsidRDefault="00F15CE7" w:rsidP="003127F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3127F4" w:rsidRPr="00560EC2" w14:paraId="1403802F" w14:textId="77777777" w:rsidTr="006B02B5">
        <w:trPr>
          <w:trHeight w:val="411"/>
        </w:trPr>
        <w:tc>
          <w:tcPr>
            <w:tcW w:w="3823" w:type="dxa"/>
            <w:vAlign w:val="center"/>
          </w:tcPr>
          <w:p w14:paraId="25845D35" w14:textId="77777777" w:rsidR="003127F4" w:rsidRPr="00180191" w:rsidRDefault="00757065" w:rsidP="00BA242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Preliminary conditions</w:t>
            </w:r>
            <w:r w:rsidR="003127F4" w:rsidRPr="00180191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599" w:type="dxa"/>
            <w:gridSpan w:val="2"/>
            <w:vAlign w:val="center"/>
          </w:tcPr>
          <w:p w14:paraId="61F8773E" w14:textId="144789E6" w:rsidR="003127F4" w:rsidRPr="008E0C9E" w:rsidRDefault="00F15CE7" w:rsidP="003127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Basics knowledge of social communication</w:t>
            </w:r>
          </w:p>
        </w:tc>
      </w:tr>
      <w:tr w:rsidR="003127F4" w:rsidRPr="006E2AFB" w14:paraId="2DBE4201" w14:textId="77777777" w:rsidTr="006F3969">
        <w:trPr>
          <w:trHeight w:val="454"/>
        </w:trPr>
        <w:tc>
          <w:tcPr>
            <w:tcW w:w="10422" w:type="dxa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594BCF" w14:textId="77777777" w:rsidR="003127F4" w:rsidRPr="006E2AFB" w:rsidRDefault="003127F4" w:rsidP="0075706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</w:t>
            </w:r>
            <w:r w:rsidRPr="006E2AFB">
              <w:rPr>
                <w:rFonts w:ascii="Arial" w:hAnsi="Arial" w:cs="Arial"/>
                <w:sz w:val="20"/>
              </w:rPr>
              <w:t xml:space="preserve">. </w:t>
            </w:r>
            <w:r w:rsidR="00757065">
              <w:rPr>
                <w:rFonts w:ascii="Arial" w:hAnsi="Arial" w:cs="Arial"/>
                <w:sz w:val="20"/>
              </w:rPr>
              <w:t>Education aims</w:t>
            </w:r>
          </w:p>
        </w:tc>
      </w:tr>
      <w:tr w:rsidR="003127F4" w:rsidRPr="003C49E6" w14:paraId="7BC4103E" w14:textId="77777777" w:rsidTr="00216C71">
        <w:trPr>
          <w:trHeight w:val="340"/>
        </w:trPr>
        <w:tc>
          <w:tcPr>
            <w:tcW w:w="10422" w:type="dxa"/>
            <w:gridSpan w:val="3"/>
            <w:shd w:val="clear" w:color="auto" w:fill="auto"/>
            <w:vAlign w:val="center"/>
          </w:tcPr>
          <w:p w14:paraId="76F6F93A" w14:textId="77777777" w:rsidR="003127F4" w:rsidRPr="00932EE8" w:rsidRDefault="003127F4" w:rsidP="0075706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127F4" w:rsidRPr="00347A81" w14:paraId="1A778BEE" w14:textId="77777777" w:rsidTr="004513A9">
        <w:trPr>
          <w:trHeight w:val="794"/>
        </w:trPr>
        <w:tc>
          <w:tcPr>
            <w:tcW w:w="10422" w:type="dxa"/>
            <w:gridSpan w:val="3"/>
            <w:shd w:val="clear" w:color="auto" w:fill="auto"/>
            <w:vAlign w:val="center"/>
          </w:tcPr>
          <w:p w14:paraId="05D24D1C" w14:textId="2124637B" w:rsidR="009B1C01" w:rsidRPr="00DA5E0F" w:rsidRDefault="00DA5E0F" w:rsidP="00DA5E0F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1.</w:t>
            </w:r>
            <w:r w:rsidRPr="00DA5E0F">
              <w:rPr>
                <w:rFonts w:ascii="Arial" w:hAnsi="Arial" w:cs="Arial"/>
                <w:sz w:val="18"/>
                <w:szCs w:val="18"/>
                <w:lang w:val="en-US"/>
              </w:rPr>
              <w:t xml:space="preserve">Transfer of knowledge about </w:t>
            </w:r>
            <w:r w:rsidR="009B1C01" w:rsidRPr="00DA5E0F">
              <w:rPr>
                <w:rFonts w:ascii="Arial" w:hAnsi="Arial" w:cs="Arial"/>
                <w:sz w:val="18"/>
                <w:szCs w:val="18"/>
                <w:lang w:val="en-US"/>
              </w:rPr>
              <w:t xml:space="preserve"> the nature of conflicts</w:t>
            </w:r>
            <w:r w:rsidRPr="00DA5E0F">
              <w:rPr>
                <w:rFonts w:ascii="Arial" w:hAnsi="Arial" w:cs="Arial"/>
                <w:sz w:val="18"/>
                <w:szCs w:val="18"/>
                <w:lang w:val="en-US"/>
              </w:rPr>
              <w:t xml:space="preserve"> and stages of mediations and negotiations.</w:t>
            </w:r>
            <w:r w:rsidR="009B1C01" w:rsidRPr="00DA5E0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6FE4E158" w14:textId="41D4796F" w:rsidR="009B1C01" w:rsidRPr="00342894" w:rsidRDefault="009B1C01" w:rsidP="009B1C01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42894">
              <w:rPr>
                <w:rFonts w:ascii="Arial" w:hAnsi="Arial" w:cs="Arial"/>
                <w:sz w:val="18"/>
                <w:szCs w:val="18"/>
                <w:lang w:val="en-US"/>
              </w:rPr>
              <w:t>2</w:t>
            </w:r>
            <w:r w:rsidR="00E6367C">
              <w:rPr>
                <w:rFonts w:ascii="Arial" w:hAnsi="Arial" w:cs="Arial"/>
                <w:sz w:val="18"/>
                <w:szCs w:val="18"/>
                <w:lang w:val="en-US"/>
              </w:rPr>
              <w:t xml:space="preserve"> D</w:t>
            </w:r>
            <w:r w:rsidRPr="00342894">
              <w:rPr>
                <w:rFonts w:ascii="Arial" w:hAnsi="Arial" w:cs="Arial"/>
                <w:sz w:val="18"/>
                <w:szCs w:val="18"/>
                <w:lang w:val="en-US"/>
              </w:rPr>
              <w:t xml:space="preserve">evelopment of the students’ skills of resolving conflicts </w:t>
            </w:r>
            <w:r w:rsidR="00083C88">
              <w:rPr>
                <w:rFonts w:ascii="Arial" w:hAnsi="Arial" w:cs="Arial"/>
                <w:sz w:val="18"/>
                <w:szCs w:val="18"/>
                <w:lang w:val="en-US"/>
              </w:rPr>
              <w:t xml:space="preserve">through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mediation and negotiation</w:t>
            </w:r>
            <w:r w:rsidRPr="00342894">
              <w:rPr>
                <w:rFonts w:ascii="Arial" w:hAnsi="Arial" w:cs="Arial"/>
                <w:sz w:val="18"/>
                <w:szCs w:val="18"/>
                <w:lang w:val="en-US"/>
              </w:rPr>
              <w:t xml:space="preserve">.  </w:t>
            </w:r>
          </w:p>
          <w:p w14:paraId="2BB00333" w14:textId="53568821" w:rsidR="003127F4" w:rsidRPr="00117473" w:rsidRDefault="009B1C01" w:rsidP="009B1C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42894">
              <w:rPr>
                <w:rFonts w:ascii="Arial" w:hAnsi="Arial" w:cs="Arial"/>
                <w:sz w:val="18"/>
                <w:szCs w:val="18"/>
                <w:lang w:val="en-US"/>
              </w:rPr>
              <w:t>3.</w:t>
            </w:r>
            <w:r w:rsidR="00E6367C">
              <w:rPr>
                <w:rFonts w:ascii="Arial" w:hAnsi="Arial" w:cs="Arial"/>
                <w:sz w:val="18"/>
                <w:szCs w:val="18"/>
                <w:lang w:val="en-US"/>
              </w:rPr>
              <w:t xml:space="preserve"> Sentizing to the students of ethical aspects </w:t>
            </w:r>
            <w:r w:rsidR="000A5402">
              <w:rPr>
                <w:rFonts w:ascii="Arial" w:hAnsi="Arial" w:cs="Arial"/>
                <w:sz w:val="18"/>
                <w:szCs w:val="18"/>
                <w:lang w:val="en-US"/>
              </w:rPr>
              <w:t>of negotiations and mediations.</w:t>
            </w:r>
          </w:p>
        </w:tc>
      </w:tr>
      <w:tr w:rsidR="003127F4" w:rsidRPr="00560EC2" w14:paraId="67791B74" w14:textId="77777777" w:rsidTr="003768F6">
        <w:trPr>
          <w:trHeight w:val="624"/>
        </w:trPr>
        <w:tc>
          <w:tcPr>
            <w:tcW w:w="10422" w:type="dxa"/>
            <w:gridSpan w:val="3"/>
            <w:shd w:val="clear" w:color="auto" w:fill="BFBFBF" w:themeFill="background1" w:themeFillShade="BF"/>
            <w:vAlign w:val="center"/>
          </w:tcPr>
          <w:p w14:paraId="773FD91D" w14:textId="77777777" w:rsidR="003127F4" w:rsidRPr="00972B20" w:rsidRDefault="003127F4" w:rsidP="00757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>III</w:t>
            </w:r>
            <w:r w:rsidRPr="00635AA4">
              <w:rPr>
                <w:rFonts w:ascii="Arial" w:hAnsi="Arial" w:cs="Arial"/>
                <w:sz w:val="20"/>
              </w:rPr>
              <w:t xml:space="preserve">. </w:t>
            </w:r>
            <w:r w:rsidR="00757065">
              <w:rPr>
                <w:rFonts w:ascii="Arial" w:hAnsi="Arial" w:cs="Arial"/>
                <w:sz w:val="20"/>
              </w:rPr>
              <w:t>Education outcomes</w:t>
            </w:r>
          </w:p>
        </w:tc>
      </w:tr>
      <w:tr w:rsidR="003127F4" w:rsidRPr="00560EC2" w14:paraId="3EC12B2D" w14:textId="77777777" w:rsidTr="003768F6">
        <w:trPr>
          <w:trHeight w:val="340"/>
        </w:trPr>
        <w:tc>
          <w:tcPr>
            <w:tcW w:w="10422" w:type="dxa"/>
            <w:gridSpan w:val="3"/>
            <w:vAlign w:val="center"/>
          </w:tcPr>
          <w:p w14:paraId="30DCAF35" w14:textId="77777777" w:rsidR="00DA5E0F" w:rsidRDefault="00DA5E0F" w:rsidP="00DA5E0F">
            <w:pP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</w:pPr>
          </w:p>
          <w:p w14:paraId="63A8AB58" w14:textId="35C4C358" w:rsidR="00DA5E0F" w:rsidRDefault="00DA5E0F" w:rsidP="00DA5E0F">
            <w:pP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</w:pP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knowledge</w:t>
            </w:r>
          </w:p>
          <w:p w14:paraId="5886D68B" w14:textId="7AA50DAD" w:rsidR="00DA5E0F" w:rsidRDefault="00DA5E0F" w:rsidP="00DA5E0F">
            <w:pP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</w:pP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 xml:space="preserve">student knows the nature of conflicts, and </w:t>
            </w:r>
            <w:r w:rsidR="005F4B58"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c</w:t>
            </w: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an describe</w:t>
            </w:r>
            <w:r w:rsidR="005F4B58"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s</w:t>
            </w: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 xml:space="preserve"> stages and </w:t>
            </w:r>
            <w:r w:rsidR="005F4B58"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specific problems of mediations and negotiations.</w:t>
            </w:r>
          </w:p>
          <w:p w14:paraId="013004E8" w14:textId="43694973" w:rsidR="005F4B58" w:rsidRDefault="005F4B58" w:rsidP="00DA5E0F">
            <w:pP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</w:pP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Skills</w:t>
            </w:r>
          </w:p>
          <w:p w14:paraId="61048429" w14:textId="0A625D24" w:rsidR="005F4B58" w:rsidRDefault="005F4B58" w:rsidP="00DA5E0F">
            <w:pP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</w:pP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Student is able to effectivly apply knowledge how to resolving problems using mediations and negotiations. Students is fluent in negotiations techniques.</w:t>
            </w:r>
          </w:p>
          <w:p w14:paraId="5D62E293" w14:textId="56457C7B" w:rsidR="00DA5E0F" w:rsidRDefault="00E05985" w:rsidP="00DA5E0F">
            <w:pP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</w:pP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Social competence</w:t>
            </w:r>
          </w:p>
          <w:p w14:paraId="40A6F1D1" w14:textId="0B6427FF" w:rsidR="00757065" w:rsidRDefault="00E05985" w:rsidP="00DA5E0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 xml:space="preserve">Student </w:t>
            </w:r>
            <w:r w:rsidR="00DA5E0F" w:rsidRPr="008974AF">
              <w:rPr>
                <w:rFonts w:ascii="Arial" w:eastAsia="Times New Roman" w:hAnsi="Arial" w:cs="Arial"/>
                <w:color w:val="202124"/>
                <w:spacing w:val="0"/>
                <w:sz w:val="18"/>
                <w:szCs w:val="18"/>
                <w:lang w:val="en" w:eastAsia="pl-PL"/>
              </w:rPr>
              <w:t>is a communicative person - establishes interpersonal relations with the environment, can solve conflicts with people of different emotional condition and creates a good atmosphere for communication in the group in which he works</w:t>
            </w:r>
          </w:p>
          <w:p w14:paraId="5BC8BB2A" w14:textId="77777777" w:rsidR="00757065" w:rsidRPr="00BD1DB6" w:rsidRDefault="00757065" w:rsidP="00BA242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6FC6" w:rsidRPr="00560EC2" w14:paraId="4FA22FD4" w14:textId="77777777" w:rsidTr="006F3969">
        <w:trPr>
          <w:trHeight w:val="454"/>
        </w:trPr>
        <w:tc>
          <w:tcPr>
            <w:tcW w:w="10422" w:type="dxa"/>
            <w:gridSpan w:val="3"/>
            <w:shd w:val="clear" w:color="auto" w:fill="BFBFBF" w:themeFill="background1" w:themeFillShade="BF"/>
            <w:vAlign w:val="center"/>
          </w:tcPr>
          <w:p w14:paraId="13A22CED" w14:textId="77777777" w:rsidR="00426FC6" w:rsidRPr="007722A9" w:rsidRDefault="00426FC6" w:rsidP="001166AE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IV. </w:t>
            </w:r>
            <w:r w:rsidR="001166AE">
              <w:rPr>
                <w:rFonts w:ascii="Arial" w:hAnsi="Arial" w:cs="Arial"/>
                <w:sz w:val="20"/>
              </w:rPr>
              <w:t>EDUCATIONAL  METHODS</w:t>
            </w:r>
          </w:p>
        </w:tc>
      </w:tr>
      <w:tr w:rsidR="00426FC6" w:rsidRPr="00560EC2" w14:paraId="6C2EE3C2" w14:textId="77777777" w:rsidTr="001166AE">
        <w:trPr>
          <w:trHeight w:val="321"/>
        </w:trPr>
        <w:tc>
          <w:tcPr>
            <w:tcW w:w="10422" w:type="dxa"/>
            <w:gridSpan w:val="3"/>
            <w:vAlign w:val="center"/>
          </w:tcPr>
          <w:p w14:paraId="76D83BDE" w14:textId="581B1CEB" w:rsidR="00141F92" w:rsidRPr="00FA4CFA" w:rsidRDefault="001166AE" w:rsidP="00141F9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Assesment method:</w:t>
            </w:r>
            <w:r w:rsidR="00141F92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41F92" w:rsidRPr="00FA4CFA">
              <w:rPr>
                <w:rFonts w:ascii="Arial" w:hAnsi="Arial" w:cs="Arial"/>
                <w:b/>
                <w:sz w:val="18"/>
                <w:szCs w:val="18"/>
              </w:rPr>
              <w:t>1. Teaching methods: problem lecture, seminar lecture, brainstorming, discussion.</w:t>
            </w:r>
          </w:p>
          <w:p w14:paraId="1C11A68B" w14:textId="607DAFF5" w:rsidR="00426FC6" w:rsidRPr="00932EE8" w:rsidRDefault="00141F92" w:rsidP="00141F92">
            <w:pPr>
              <w:rPr>
                <w:rFonts w:ascii="Arial" w:hAnsi="Arial" w:cs="Arial"/>
                <w:sz w:val="18"/>
                <w:szCs w:val="18"/>
              </w:rPr>
            </w:pPr>
            <w:r w:rsidRPr="00FA4CFA">
              <w:rPr>
                <w:rFonts w:ascii="Arial" w:hAnsi="Arial" w:cs="Arial"/>
                <w:b/>
                <w:sz w:val="18"/>
                <w:szCs w:val="18"/>
              </w:rPr>
              <w:t>2. Teaching tools: multimedia presentations, source texts, press articles, the Internet, multimedia projectors.</w:t>
            </w:r>
          </w:p>
        </w:tc>
      </w:tr>
      <w:tr w:rsidR="00426FC6" w:rsidRPr="00932EE8" w14:paraId="1EF67E69" w14:textId="77777777" w:rsidTr="00743938">
        <w:trPr>
          <w:trHeight w:val="340"/>
        </w:trPr>
        <w:tc>
          <w:tcPr>
            <w:tcW w:w="10422" w:type="dxa"/>
            <w:gridSpan w:val="3"/>
            <w:vAlign w:val="center"/>
          </w:tcPr>
          <w:p w14:paraId="5DE46B55" w14:textId="77777777" w:rsidR="00426FC6" w:rsidRPr="00932EE8" w:rsidRDefault="001166AE" w:rsidP="001166A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 workload:</w:t>
            </w:r>
          </w:p>
        </w:tc>
      </w:tr>
      <w:tr w:rsidR="006B02B5" w:rsidRPr="001166AE" w14:paraId="7E6FCDA8" w14:textId="77777777" w:rsidTr="006F3969">
        <w:trPr>
          <w:trHeight w:val="454"/>
        </w:trPr>
        <w:tc>
          <w:tcPr>
            <w:tcW w:w="10422" w:type="dxa"/>
            <w:gridSpan w:val="3"/>
            <w:shd w:val="clear" w:color="auto" w:fill="BFBFBF" w:themeFill="background1" w:themeFillShade="BF"/>
            <w:vAlign w:val="center"/>
          </w:tcPr>
          <w:p w14:paraId="715C5683" w14:textId="77777777" w:rsidR="006B02B5" w:rsidRPr="001166AE" w:rsidRDefault="00757065" w:rsidP="006B02B5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166AE">
              <w:rPr>
                <w:rFonts w:ascii="Arial" w:hAnsi="Arial" w:cs="Arial"/>
                <w:sz w:val="20"/>
                <w:szCs w:val="20"/>
                <w:lang w:val="en-GB"/>
              </w:rPr>
              <w:t>V. MODULE TYPE AND CONTENTS</w:t>
            </w:r>
          </w:p>
        </w:tc>
      </w:tr>
      <w:tr w:rsidR="006B02B5" w:rsidRPr="001166AE" w14:paraId="64CBE8AA" w14:textId="77777777" w:rsidTr="00E03BB3">
        <w:trPr>
          <w:trHeight w:val="1191"/>
        </w:trPr>
        <w:tc>
          <w:tcPr>
            <w:tcW w:w="10422" w:type="dxa"/>
            <w:gridSpan w:val="3"/>
            <w:vAlign w:val="center"/>
          </w:tcPr>
          <w:p w14:paraId="3272E268" w14:textId="77777777" w:rsidR="004E5EB7" w:rsidRDefault="004E5EB7" w:rsidP="00EB0FB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  <w:p w14:paraId="2CB8B683" w14:textId="77777777" w:rsidR="00083C88" w:rsidRDefault="00EA3B69" w:rsidP="00EA3B69">
            <w:pPr>
              <w:pStyle w:val="Akapitzlist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pacing w:val="0"/>
                <w:sz w:val="18"/>
                <w:szCs w:val="18"/>
                <w:bdr w:val="none" w:sz="0" w:space="0" w:color="auto" w:frame="1"/>
                <w:lang w:val="en-US" w:eastAsia="pl-PL"/>
              </w:rPr>
            </w:pPr>
            <w:r w:rsidRPr="00872040">
              <w:rPr>
                <w:rFonts w:ascii="Arial" w:eastAsia="Times New Roman" w:hAnsi="Arial" w:cs="Arial"/>
                <w:spacing w:val="0"/>
                <w:sz w:val="18"/>
                <w:szCs w:val="18"/>
                <w:bdr w:val="none" w:sz="0" w:space="0" w:color="auto" w:frame="1"/>
                <w:lang w:val="en-US" w:eastAsia="pl-PL"/>
              </w:rPr>
              <w:t xml:space="preserve">Communication as a process. Elements of the communication chain. </w:t>
            </w:r>
            <w:r w:rsidR="00083C88">
              <w:rPr>
                <w:rFonts w:ascii="Arial" w:eastAsia="Times New Roman" w:hAnsi="Arial" w:cs="Arial"/>
                <w:spacing w:val="0"/>
                <w:sz w:val="18"/>
                <w:szCs w:val="18"/>
                <w:bdr w:val="none" w:sz="0" w:space="0" w:color="auto" w:frame="1"/>
                <w:lang w:val="en-US" w:eastAsia="pl-PL"/>
              </w:rPr>
              <w:t>Mediations and negotiations as a communication.</w:t>
            </w:r>
          </w:p>
          <w:p w14:paraId="3BE99339" w14:textId="33AA70DE" w:rsidR="00EA3B69" w:rsidRPr="00872040" w:rsidRDefault="00EA3B69" w:rsidP="00EA3B69">
            <w:pPr>
              <w:pStyle w:val="Akapitzlist"/>
              <w:numPr>
                <w:ilvl w:val="0"/>
                <w:numId w:val="20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eastAsia="Times New Roman" w:hAnsi="Arial" w:cs="Arial"/>
                <w:spacing w:val="0"/>
                <w:sz w:val="18"/>
                <w:szCs w:val="18"/>
                <w:bdr w:val="none" w:sz="0" w:space="0" w:color="auto" w:frame="1"/>
                <w:lang w:val="en-US" w:eastAsia="pl-PL"/>
              </w:rPr>
            </w:pPr>
            <w:r w:rsidRPr="00872040">
              <w:rPr>
                <w:rFonts w:ascii="Arial" w:eastAsia="Times New Roman" w:hAnsi="Arial" w:cs="Arial"/>
                <w:spacing w:val="0"/>
                <w:sz w:val="18"/>
                <w:szCs w:val="18"/>
                <w:bdr w:val="none" w:sz="0" w:space="0" w:color="auto" w:frame="1"/>
                <w:lang w:val="en-US" w:eastAsia="pl-PL"/>
              </w:rPr>
              <w:t>Communication barriers.</w:t>
            </w:r>
          </w:p>
          <w:p w14:paraId="0E7FC60D" w14:textId="77777777" w:rsidR="00EA3B69" w:rsidRPr="00EA3B69" w:rsidRDefault="00EA3B69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  <w:t>Verbal communication. Principles of good verbal communication. Active listening (paraphrase, reflection) The art of asking questions - practical exercises.</w:t>
            </w:r>
            <w:r w:rsidRPr="00EB0FB2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</w:p>
          <w:p w14:paraId="081BA3C8" w14:textId="77777777" w:rsidR="00EA3B69" w:rsidRPr="00EA3B69" w:rsidRDefault="00EA3B69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EB0FB2">
              <w:rPr>
                <w:rFonts w:ascii="Arial" w:hAnsi="Arial" w:cs="Arial"/>
                <w:sz w:val="18"/>
                <w:szCs w:val="18"/>
                <w:lang w:val="en-US"/>
              </w:rPr>
              <w:t>Cultural conditions of negotiation.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Types of communications cultures – how to negotiate in ceremonial and nonceremonial cultures. In monochrome and polychrome cultures.</w:t>
            </w:r>
          </w:p>
          <w:p w14:paraId="0AC1CFE5" w14:textId="52F93501" w:rsidR="00EA3B69" w:rsidRPr="00F15CE7" w:rsidRDefault="00EA3B69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EB0FB2">
              <w:rPr>
                <w:rFonts w:ascii="Arial" w:hAnsi="Arial" w:cs="Arial"/>
                <w:sz w:val="18"/>
                <w:szCs w:val="18"/>
                <w:lang w:val="en-US"/>
              </w:rPr>
              <w:t xml:space="preserve"> Objectives and strategies of medial communication.</w:t>
            </w:r>
          </w:p>
          <w:p w14:paraId="3D73556F" w14:textId="50152892" w:rsidR="00F15CE7" w:rsidRPr="000A5402" w:rsidRDefault="00F15CE7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Rules and stages of mediations.</w:t>
            </w:r>
          </w:p>
          <w:p w14:paraId="468FE4A3" w14:textId="4AA0E1FA" w:rsidR="000A5402" w:rsidRPr="00141F92" w:rsidRDefault="000A5402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The mediators interpersonal competenece.</w:t>
            </w:r>
          </w:p>
          <w:p w14:paraId="190A1B13" w14:textId="7341DFB9" w:rsidR="00141F92" w:rsidRPr="00E6367C" w:rsidRDefault="00141F92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Use of mediations – cases.</w:t>
            </w:r>
          </w:p>
          <w:p w14:paraId="49EE5CE9" w14:textId="2736A443" w:rsidR="00E6367C" w:rsidRPr="00E6367C" w:rsidRDefault="00E6367C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Objectives and strategies of negotiations.</w:t>
            </w:r>
          </w:p>
          <w:p w14:paraId="76487361" w14:textId="605B5E24" w:rsidR="00E6367C" w:rsidRPr="00E6367C" w:rsidRDefault="00E6367C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Stages of process of negotiations.</w:t>
            </w:r>
          </w:p>
          <w:p w14:paraId="785564D1" w14:textId="62A40D58" w:rsidR="00E6367C" w:rsidRPr="000A5402" w:rsidRDefault="00E6367C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Idea of win – win</w:t>
            </w:r>
            <w:r w:rsidR="00141F92">
              <w:rPr>
                <w:rFonts w:ascii="Arial" w:hAnsi="Arial" w:cs="Arial"/>
                <w:sz w:val="18"/>
                <w:szCs w:val="18"/>
                <w:lang w:val="en-US"/>
              </w:rPr>
              <w:t xml:space="preserve"> outcomes of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negotiations.</w:t>
            </w:r>
          </w:p>
          <w:p w14:paraId="7B600CA3" w14:textId="2E43F202" w:rsidR="000A5402" w:rsidRPr="00EA3B69" w:rsidRDefault="000A5402" w:rsidP="00EA3B69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 w:rsidRPr="000A5402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BATNA</w:t>
            </w:r>
            <w:r w:rsidRPr="000A5402">
              <w:rPr>
                <w:rFonts w:ascii="Arial" w:hAnsi="Arial" w:cs="Arial"/>
                <w:color w:val="auto"/>
                <w:sz w:val="18"/>
                <w:szCs w:val="18"/>
              </w:rPr>
              <w:t> (</w:t>
            </w:r>
            <w:r w:rsidRPr="000A5402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Best alternative to a negotiated agreement</w:t>
            </w:r>
            <w:r w:rsidRPr="000A5402">
              <w:rPr>
                <w:rFonts w:ascii="Arial" w:hAnsi="Arial" w:cs="Arial"/>
                <w:color w:val="auto"/>
                <w:sz w:val="18"/>
                <w:szCs w:val="18"/>
              </w:rPr>
              <w:t>),</w:t>
            </w:r>
          </w:p>
          <w:p w14:paraId="71E0F845" w14:textId="0866A086" w:rsidR="004E5EB7" w:rsidRPr="00F15CE7" w:rsidRDefault="00EA3B69" w:rsidP="00141F92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Examples of negotiations  techniques</w:t>
            </w:r>
            <w:r w:rsidR="00F15CE7">
              <w:rPr>
                <w:rFonts w:ascii="Arial" w:hAnsi="Arial" w:cs="Arial"/>
                <w:sz w:val="18"/>
                <w:szCs w:val="18"/>
                <w:lang w:val="en-US"/>
              </w:rPr>
              <w:t xml:space="preserve"> and cases.</w:t>
            </w:r>
          </w:p>
          <w:p w14:paraId="6428F531" w14:textId="197E5FF0" w:rsidR="00F15CE7" w:rsidRPr="00141F92" w:rsidRDefault="00F15CE7" w:rsidP="00141F92">
            <w:pPr>
              <w:pStyle w:val="Default"/>
              <w:numPr>
                <w:ilvl w:val="0"/>
                <w:numId w:val="20"/>
              </w:numPr>
              <w:rPr>
                <w:rFonts w:ascii="Arial" w:hAnsi="Arial" w:cs="Arial"/>
                <w:color w:val="auto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Ethial aspects of negotiations and mediations.</w:t>
            </w:r>
          </w:p>
          <w:p w14:paraId="22319FCB" w14:textId="35EA202C" w:rsidR="004E5EB7" w:rsidRPr="001166AE" w:rsidRDefault="004E5EB7" w:rsidP="00EB0FB2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</w:p>
        </w:tc>
      </w:tr>
      <w:tr w:rsidR="006B02B5" w:rsidRPr="007B1035" w14:paraId="711BD339" w14:textId="77777777" w:rsidTr="006F3969">
        <w:trPr>
          <w:trHeight w:val="454"/>
        </w:trPr>
        <w:tc>
          <w:tcPr>
            <w:tcW w:w="10422" w:type="dxa"/>
            <w:gridSpan w:val="3"/>
            <w:shd w:val="clear" w:color="auto" w:fill="BFBFBF" w:themeFill="background1" w:themeFillShade="BF"/>
            <w:vAlign w:val="center"/>
          </w:tcPr>
          <w:p w14:paraId="7DA9AB41" w14:textId="77777777" w:rsidR="006B02B5" w:rsidRPr="007B1035" w:rsidRDefault="006B02B5" w:rsidP="007B1035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7B1035">
              <w:rPr>
                <w:rFonts w:ascii="Arial" w:hAnsi="Arial" w:cs="Arial"/>
                <w:sz w:val="20"/>
                <w:lang w:val="en-GB"/>
              </w:rPr>
              <w:t xml:space="preserve">VII. </w:t>
            </w:r>
            <w:r w:rsidR="007B1035" w:rsidRPr="007B1035">
              <w:rPr>
                <w:rFonts w:ascii="Arial" w:hAnsi="Arial" w:cs="Arial"/>
                <w:sz w:val="20"/>
                <w:lang w:val="en-GB"/>
              </w:rPr>
              <w:t xml:space="preserve">ECTS POINT BALANCE SHEET - STUDENT'S </w:t>
            </w:r>
            <w:r w:rsidR="007B1035">
              <w:rPr>
                <w:rFonts w:ascii="Arial" w:hAnsi="Arial" w:cs="Arial"/>
                <w:sz w:val="20"/>
                <w:lang w:val="en-GB"/>
              </w:rPr>
              <w:t>WORKLOAD</w:t>
            </w:r>
          </w:p>
        </w:tc>
      </w:tr>
      <w:tr w:rsidR="006B02B5" w:rsidRPr="00560EC2" w14:paraId="64A0037D" w14:textId="77777777" w:rsidTr="00AA376D">
        <w:trPr>
          <w:trHeight w:val="567"/>
        </w:trPr>
        <w:tc>
          <w:tcPr>
            <w:tcW w:w="7786" w:type="dxa"/>
            <w:gridSpan w:val="2"/>
            <w:vAlign w:val="center"/>
          </w:tcPr>
          <w:p w14:paraId="5383203A" w14:textId="77777777" w:rsidR="006B02B5" w:rsidRPr="00932EE8" w:rsidRDefault="007B1035" w:rsidP="006B02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Category</w:t>
            </w:r>
          </w:p>
        </w:tc>
        <w:tc>
          <w:tcPr>
            <w:tcW w:w="2636" w:type="dxa"/>
            <w:vAlign w:val="center"/>
          </w:tcPr>
          <w:p w14:paraId="687827E9" w14:textId="77777777" w:rsidR="006B02B5" w:rsidRPr="00932EE8" w:rsidRDefault="007B1035" w:rsidP="006B02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Student’s workload</w:t>
            </w:r>
          </w:p>
        </w:tc>
      </w:tr>
      <w:tr w:rsidR="006B02B5" w:rsidRPr="00972B20" w14:paraId="64316F29" w14:textId="77777777" w:rsidTr="00074FAE">
        <w:trPr>
          <w:trHeight w:val="567"/>
        </w:trPr>
        <w:tc>
          <w:tcPr>
            <w:tcW w:w="7786" w:type="dxa"/>
            <w:gridSpan w:val="2"/>
            <w:vAlign w:val="center"/>
          </w:tcPr>
          <w:p w14:paraId="69B2B730" w14:textId="77777777" w:rsidR="006B02B5" w:rsidRPr="002E433C" w:rsidRDefault="007B1035" w:rsidP="006B02B5">
            <w:pPr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Contact hours</w:t>
            </w:r>
          </w:p>
        </w:tc>
        <w:tc>
          <w:tcPr>
            <w:tcW w:w="2636" w:type="dxa"/>
          </w:tcPr>
          <w:p w14:paraId="082A920B" w14:textId="184E366C" w:rsidR="006B02B5" w:rsidRPr="00F274A5" w:rsidRDefault="00E05985" w:rsidP="00E059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74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 w:rsidR="00730394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</w:tr>
      <w:tr w:rsidR="006B02B5" w:rsidRPr="00972B20" w14:paraId="0C169499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57825674" w14:textId="77777777" w:rsidR="006B02B5" w:rsidRPr="00972B20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Participation in lectures</w:t>
            </w:r>
          </w:p>
        </w:tc>
        <w:tc>
          <w:tcPr>
            <w:tcW w:w="2636" w:type="dxa"/>
          </w:tcPr>
          <w:p w14:paraId="3E3B82D2" w14:textId="0FE3BFAD" w:rsidR="006B02B5" w:rsidRPr="00972B20" w:rsidRDefault="00E0598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CE3D83"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6B02B5" w:rsidRPr="00972B20" w14:paraId="2FFA2729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594F710C" w14:textId="77777777" w:rsidR="006B02B5" w:rsidRPr="00972B20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Participation in classes, workshops</w:t>
            </w:r>
          </w:p>
        </w:tc>
        <w:tc>
          <w:tcPr>
            <w:tcW w:w="2636" w:type="dxa"/>
          </w:tcPr>
          <w:p w14:paraId="57B0AD6E" w14:textId="1EF60F26" w:rsidR="006B02B5" w:rsidRPr="00972B20" w:rsidRDefault="00E0598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F274A5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B02B5" w:rsidRPr="00972B20" w14:paraId="192F58ED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2ABD0D56" w14:textId="77777777" w:rsidR="006B02B5" w:rsidRPr="00972B20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Exam</w:t>
            </w:r>
          </w:p>
        </w:tc>
        <w:tc>
          <w:tcPr>
            <w:tcW w:w="2636" w:type="dxa"/>
          </w:tcPr>
          <w:p w14:paraId="31B573FC" w14:textId="0EEC73F7" w:rsidR="006B02B5" w:rsidRPr="00972B20" w:rsidRDefault="00CE3D83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6B02B5" w:rsidRPr="00972B20" w14:paraId="43849A83" w14:textId="77777777" w:rsidTr="00074FAE">
        <w:trPr>
          <w:trHeight w:val="454"/>
        </w:trPr>
        <w:tc>
          <w:tcPr>
            <w:tcW w:w="7786" w:type="dxa"/>
            <w:gridSpan w:val="2"/>
            <w:vAlign w:val="center"/>
          </w:tcPr>
          <w:p w14:paraId="48732F6C" w14:textId="77777777" w:rsidR="006B02B5" w:rsidRPr="002E433C" w:rsidRDefault="007B1035" w:rsidP="006B02B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Independent student’s work</w:t>
            </w:r>
          </w:p>
        </w:tc>
        <w:tc>
          <w:tcPr>
            <w:tcW w:w="2636" w:type="dxa"/>
          </w:tcPr>
          <w:p w14:paraId="05EF2C56" w14:textId="601D676F" w:rsidR="006B02B5" w:rsidRPr="00F274A5" w:rsidRDefault="00730394" w:rsidP="00E0598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</w:p>
        </w:tc>
      </w:tr>
      <w:tr w:rsidR="006B02B5" w:rsidRPr="00972B20" w14:paraId="1F0C6E49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51286111" w14:textId="77777777" w:rsidR="006B02B5" w:rsidRPr="00972B20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Preparation for the lecture</w:t>
            </w:r>
          </w:p>
        </w:tc>
        <w:tc>
          <w:tcPr>
            <w:tcW w:w="2636" w:type="dxa"/>
          </w:tcPr>
          <w:p w14:paraId="15209BF9" w14:textId="474768A7" w:rsidR="006B02B5" w:rsidRPr="00972B20" w:rsidRDefault="00F274A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6B02B5" w:rsidRPr="007B1035" w14:paraId="5500EC47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3AEF9D4B" w14:textId="77777777" w:rsidR="006B02B5" w:rsidRPr="007B1035" w:rsidRDefault="007B1035" w:rsidP="007B1035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B1035">
              <w:rPr>
                <w:rFonts w:ascii="Arial" w:hAnsi="Arial" w:cs="Arial"/>
                <w:sz w:val="18"/>
                <w:szCs w:val="18"/>
                <w:lang w:val="en-GB"/>
              </w:rPr>
              <w:t>Preparation for the classes, workshops</w:t>
            </w:r>
          </w:p>
        </w:tc>
        <w:tc>
          <w:tcPr>
            <w:tcW w:w="2636" w:type="dxa"/>
          </w:tcPr>
          <w:p w14:paraId="1572179F" w14:textId="3F1594EE" w:rsidR="006B02B5" w:rsidRPr="007B1035" w:rsidRDefault="00F274A5" w:rsidP="00E05985">
            <w:pPr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10</w:t>
            </w:r>
          </w:p>
        </w:tc>
      </w:tr>
      <w:tr w:rsidR="006B02B5" w:rsidRPr="00972B20" w14:paraId="3E2A49F6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1F753E81" w14:textId="77777777" w:rsidR="006B02B5" w:rsidRPr="00972B20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Preparation for the test</w:t>
            </w:r>
          </w:p>
        </w:tc>
        <w:tc>
          <w:tcPr>
            <w:tcW w:w="2636" w:type="dxa"/>
          </w:tcPr>
          <w:p w14:paraId="6FEBA51D" w14:textId="77777777" w:rsidR="006B02B5" w:rsidRPr="00972B20" w:rsidRDefault="006B02B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2B5" w:rsidRPr="00972B20" w14:paraId="1FD518D5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77644917" w14:textId="77777777" w:rsidR="006B02B5" w:rsidRPr="00972B20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Preparation for the exam</w:t>
            </w:r>
          </w:p>
        </w:tc>
        <w:tc>
          <w:tcPr>
            <w:tcW w:w="2636" w:type="dxa"/>
          </w:tcPr>
          <w:p w14:paraId="5D54F8AE" w14:textId="77777777" w:rsidR="006B02B5" w:rsidRPr="00972B20" w:rsidRDefault="006B02B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2B5" w:rsidRPr="00972B20" w14:paraId="0DB23263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4D267341" w14:textId="77777777" w:rsidR="006B02B5" w:rsidRPr="00972B20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the project</w:t>
            </w:r>
          </w:p>
        </w:tc>
        <w:tc>
          <w:tcPr>
            <w:tcW w:w="2636" w:type="dxa"/>
          </w:tcPr>
          <w:p w14:paraId="57205037" w14:textId="2DA09F01" w:rsidR="006B02B5" w:rsidRPr="00972B20" w:rsidRDefault="006B02B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2B5" w:rsidRPr="00972B20" w14:paraId="44E23F4B" w14:textId="77777777" w:rsidTr="00074FAE">
        <w:trPr>
          <w:trHeight w:val="283"/>
        </w:trPr>
        <w:tc>
          <w:tcPr>
            <w:tcW w:w="7786" w:type="dxa"/>
            <w:gridSpan w:val="2"/>
            <w:vAlign w:val="center"/>
          </w:tcPr>
          <w:p w14:paraId="0843C2BB" w14:textId="77777777" w:rsidR="006B02B5" w:rsidRDefault="007B1035" w:rsidP="006B02B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Preparing multimedia presentation</w:t>
            </w:r>
          </w:p>
        </w:tc>
        <w:tc>
          <w:tcPr>
            <w:tcW w:w="2636" w:type="dxa"/>
          </w:tcPr>
          <w:p w14:paraId="2A922D57" w14:textId="48D23416" w:rsidR="006B02B5" w:rsidRPr="00972B20" w:rsidRDefault="006B02B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B02B5" w:rsidRPr="00972B20" w14:paraId="151B6189" w14:textId="77777777" w:rsidTr="00074FAE">
        <w:trPr>
          <w:trHeight w:val="454"/>
        </w:trPr>
        <w:tc>
          <w:tcPr>
            <w:tcW w:w="7786" w:type="dxa"/>
            <w:gridSpan w:val="2"/>
            <w:vAlign w:val="center"/>
          </w:tcPr>
          <w:p w14:paraId="36A2EE2C" w14:textId="77777777" w:rsidR="006B02B5" w:rsidRPr="002E433C" w:rsidRDefault="007B1035" w:rsidP="006B02B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>Total numer of hours</w:t>
            </w:r>
          </w:p>
        </w:tc>
        <w:tc>
          <w:tcPr>
            <w:tcW w:w="2636" w:type="dxa"/>
          </w:tcPr>
          <w:p w14:paraId="2397E43B" w14:textId="3C924C3E" w:rsidR="006B02B5" w:rsidRPr="00972B20" w:rsidRDefault="00E0598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</w:t>
            </w:r>
          </w:p>
        </w:tc>
      </w:tr>
      <w:tr w:rsidR="006B02B5" w:rsidRPr="00972B20" w14:paraId="3B561540" w14:textId="77777777" w:rsidTr="00074FAE">
        <w:trPr>
          <w:trHeight w:val="454"/>
        </w:trPr>
        <w:tc>
          <w:tcPr>
            <w:tcW w:w="7786" w:type="dxa"/>
            <w:gridSpan w:val="2"/>
            <w:vAlign w:val="center"/>
          </w:tcPr>
          <w:p w14:paraId="56797DCA" w14:textId="77777777" w:rsidR="006B02B5" w:rsidRPr="002E433C" w:rsidRDefault="007B1035" w:rsidP="006B02B5">
            <w:pPr>
              <w:rPr>
                <w:rFonts w:ascii="Arial" w:hAnsi="Arial" w:cs="Arial"/>
                <w:b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</w:rPr>
              <w:t xml:space="preserve">ECTS points </w:t>
            </w:r>
          </w:p>
        </w:tc>
        <w:tc>
          <w:tcPr>
            <w:tcW w:w="2636" w:type="dxa"/>
          </w:tcPr>
          <w:p w14:paraId="0DDB90FE" w14:textId="5317D7E5" w:rsidR="006B02B5" w:rsidRPr="00972B20" w:rsidRDefault="00E05985" w:rsidP="00E0598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6B02B5" w:rsidRPr="00560EC2" w14:paraId="12BF1471" w14:textId="77777777" w:rsidTr="006F3969">
        <w:trPr>
          <w:trHeight w:val="454"/>
        </w:trPr>
        <w:tc>
          <w:tcPr>
            <w:tcW w:w="10422" w:type="dxa"/>
            <w:gridSpan w:val="3"/>
            <w:shd w:val="clear" w:color="auto" w:fill="BFBFBF" w:themeFill="background1" w:themeFillShade="BF"/>
            <w:vAlign w:val="center"/>
          </w:tcPr>
          <w:p w14:paraId="7079FBD5" w14:textId="77777777" w:rsidR="006B02B5" w:rsidRPr="008722F0" w:rsidRDefault="006B02B5" w:rsidP="007B1035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VIII</w:t>
            </w:r>
            <w:r w:rsidRPr="008722F0">
              <w:rPr>
                <w:rFonts w:ascii="Arial" w:hAnsi="Arial" w:cs="Arial"/>
                <w:sz w:val="20"/>
              </w:rPr>
              <w:t xml:space="preserve">. </w:t>
            </w:r>
            <w:r w:rsidR="007B1035">
              <w:rPr>
                <w:rFonts w:ascii="Arial" w:hAnsi="Arial" w:cs="Arial"/>
                <w:sz w:val="20"/>
              </w:rPr>
              <w:t>Recommended literature</w:t>
            </w:r>
          </w:p>
        </w:tc>
      </w:tr>
      <w:tr w:rsidR="006B02B5" w:rsidRPr="00560EC2" w14:paraId="4BF265FD" w14:textId="77777777" w:rsidTr="004A7797">
        <w:trPr>
          <w:trHeight w:val="1020"/>
        </w:trPr>
        <w:tc>
          <w:tcPr>
            <w:tcW w:w="10422" w:type="dxa"/>
            <w:gridSpan w:val="3"/>
            <w:vAlign w:val="center"/>
          </w:tcPr>
          <w:p w14:paraId="477FE27B" w14:textId="77777777" w:rsidR="006B02B5" w:rsidRDefault="006B02B5" w:rsidP="006B02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B02293D" w14:textId="543704F3" w:rsidR="00145502" w:rsidRPr="00627742" w:rsidRDefault="006B02B5" w:rsidP="00145502">
            <w:pPr>
              <w:pStyle w:val="Nagwek1"/>
              <w:shd w:val="clear" w:color="auto" w:fill="FFFFFF"/>
              <w:spacing w:before="0" w:after="105"/>
              <w:outlineLvl w:val="0"/>
              <w:rPr>
                <w:rFonts w:ascii="Arial" w:eastAsia="Times New Roman" w:hAnsi="Arial" w:cs="Arial"/>
                <w:b/>
                <w:bCs/>
                <w:color w:val="555555"/>
                <w:spacing w:val="0"/>
                <w:kern w:val="36"/>
                <w:sz w:val="18"/>
                <w:szCs w:val="18"/>
                <w:lang w:eastAsia="pl-PL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1.</w:t>
            </w:r>
            <w:r w:rsidR="00145502" w:rsidRPr="00627742">
              <w:rPr>
                <w:rFonts w:ascii="Arial" w:eastAsia="Times New Roman" w:hAnsi="Arial" w:cs="Arial"/>
                <w:b/>
                <w:bCs/>
                <w:color w:val="555555"/>
                <w:spacing w:val="0"/>
                <w:kern w:val="36"/>
                <w:sz w:val="18"/>
                <w:szCs w:val="18"/>
                <w:lang w:eastAsia="pl-PL"/>
              </w:rPr>
              <w:t xml:space="preserve"> </w:t>
            </w:r>
            <w:r w:rsidR="00145502" w:rsidRPr="0062774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Forester, J (</w:t>
            </w:r>
            <w:r w:rsidR="00145502" w:rsidRPr="00627742">
              <w:rPr>
                <w:rStyle w:val="nlmyear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2011</w:t>
            </w:r>
            <w:r w:rsidR="00145502" w:rsidRPr="0062774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) </w:t>
            </w:r>
            <w:r w:rsidR="00145502" w:rsidRPr="00627742">
              <w:rPr>
                <w:rStyle w:val="nlmarticle-title"/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Interface: Learning from practice in the face of conflict: Integrating technical expertise with participatory planning (Critical commentaries on the practice of planner-architect Laurence Sherman)</w:t>
            </w:r>
            <w:r w:rsidR="00145502" w:rsidRPr="00627742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. Planning Theory and Practice 12(2)</w:t>
            </w:r>
          </w:p>
          <w:p w14:paraId="102061B4" w14:textId="6CF4AD33" w:rsidR="006B02B5" w:rsidRPr="00627742" w:rsidRDefault="006B02B5" w:rsidP="00145502">
            <w:pPr>
              <w:rPr>
                <w:rFonts w:ascii="Arial" w:hAnsi="Arial" w:cs="Arial"/>
                <w:sz w:val="18"/>
                <w:szCs w:val="18"/>
              </w:rPr>
            </w:pPr>
          </w:p>
          <w:p w14:paraId="4550E1C6" w14:textId="7E4DDE54" w:rsidR="006B02B5" w:rsidRPr="00627742" w:rsidRDefault="006B02B5" w:rsidP="00145502">
            <w:pPr>
              <w:rPr>
                <w:rFonts w:ascii="Arial" w:hAnsi="Arial" w:cs="Arial"/>
                <w:sz w:val="18"/>
                <w:szCs w:val="18"/>
              </w:rPr>
            </w:pPr>
            <w:r w:rsidRPr="00627742">
              <w:rPr>
                <w:rFonts w:ascii="Arial" w:hAnsi="Arial" w:cs="Arial"/>
                <w:sz w:val="18"/>
                <w:szCs w:val="18"/>
              </w:rPr>
              <w:t>2.</w:t>
            </w:r>
            <w:r w:rsidR="00B03415" w:rsidRPr="00627742">
              <w:rPr>
                <w:sz w:val="18"/>
                <w:szCs w:val="18"/>
              </w:rPr>
              <w:t xml:space="preserve"> </w:t>
            </w:r>
            <w:r w:rsidR="00B03415" w:rsidRPr="00627742">
              <w:rPr>
                <w:rFonts w:ascii="Arial" w:hAnsi="Arial" w:cs="Arial"/>
                <w:sz w:val="18"/>
                <w:szCs w:val="18"/>
              </w:rPr>
              <w:t>Castro</w:t>
            </w:r>
            <w:r w:rsidR="00145502" w:rsidRPr="00627742">
              <w:rPr>
                <w:rFonts w:ascii="Arial" w:hAnsi="Arial" w:cs="Arial"/>
                <w:sz w:val="18"/>
                <w:szCs w:val="18"/>
              </w:rPr>
              <w:t xml:space="preserve"> A.P.</w:t>
            </w:r>
            <w:r w:rsidR="00B03415" w:rsidRPr="00627742">
              <w:rPr>
                <w:rFonts w:ascii="Arial" w:hAnsi="Arial" w:cs="Arial"/>
                <w:sz w:val="18"/>
                <w:szCs w:val="18"/>
              </w:rPr>
              <w:t>,. Engel</w:t>
            </w:r>
            <w:r w:rsidR="00145502" w:rsidRPr="00627742">
              <w:rPr>
                <w:rFonts w:ascii="Arial" w:hAnsi="Arial" w:cs="Arial"/>
                <w:sz w:val="18"/>
                <w:szCs w:val="18"/>
              </w:rPr>
              <w:t xml:space="preserve"> A.</w:t>
            </w:r>
            <w:r w:rsidR="00B03415" w:rsidRPr="0062774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45502" w:rsidRPr="00627742">
              <w:rPr>
                <w:rFonts w:ascii="Arial" w:hAnsi="Arial" w:cs="Arial"/>
                <w:sz w:val="18"/>
                <w:szCs w:val="18"/>
              </w:rPr>
              <w:t>(2007)</w:t>
            </w:r>
            <w:r w:rsidR="00B03415" w:rsidRPr="00627742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03415" w:rsidRPr="00627742">
              <w:rPr>
                <w:rFonts w:ascii="Arial" w:hAnsi="Arial" w:cs="Arial"/>
                <w:i/>
                <w:sz w:val="18"/>
                <w:szCs w:val="18"/>
              </w:rPr>
              <w:t>Negotiation and mediation techniques for natural resource management. Case studies and lessons learned</w:t>
            </w:r>
            <w:r w:rsidR="00B03415" w:rsidRPr="00627742">
              <w:rPr>
                <w:rFonts w:ascii="Arial" w:hAnsi="Arial" w:cs="Arial"/>
                <w:sz w:val="18"/>
                <w:szCs w:val="18"/>
              </w:rPr>
              <w:t>, Rome.</w:t>
            </w:r>
          </w:p>
          <w:p w14:paraId="4AF2494A" w14:textId="30E9D526" w:rsidR="006B02B5" w:rsidRPr="007E4CE0" w:rsidRDefault="006B02B5" w:rsidP="006B02B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B02B5" w:rsidRPr="00560EC2" w14:paraId="7460B316" w14:textId="77777777" w:rsidTr="004A7797">
        <w:trPr>
          <w:trHeight w:val="1020"/>
        </w:trPr>
        <w:tc>
          <w:tcPr>
            <w:tcW w:w="10422" w:type="dxa"/>
            <w:gridSpan w:val="3"/>
            <w:vAlign w:val="center"/>
          </w:tcPr>
          <w:p w14:paraId="2D3F670A" w14:textId="77777777" w:rsidR="006B02B5" w:rsidRPr="004A7797" w:rsidRDefault="006B02B5" w:rsidP="006B02B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CC345A2" w14:textId="77777777" w:rsidR="00316835" w:rsidRPr="00FF60AC" w:rsidRDefault="00316835">
      <w:pPr>
        <w:rPr>
          <w:rFonts w:ascii="Arial" w:hAnsi="Arial" w:cs="Arial"/>
          <w:sz w:val="20"/>
        </w:rPr>
      </w:pPr>
    </w:p>
    <w:p w14:paraId="2A532E65" w14:textId="77777777" w:rsidR="00741C7C" w:rsidRPr="007D67F1" w:rsidRDefault="00741C7C" w:rsidP="00ED4CE3">
      <w:pPr>
        <w:ind w:firstLine="708"/>
        <w:rPr>
          <w:rFonts w:ascii="Arial" w:hAnsi="Arial" w:cs="Arial"/>
          <w:sz w:val="18"/>
          <w:szCs w:val="18"/>
        </w:rPr>
      </w:pPr>
    </w:p>
    <w:sectPr w:rsidR="00741C7C" w:rsidRPr="007D67F1" w:rsidSect="00560EC2">
      <w:footerReference w:type="default" r:id="rId8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91387D" w14:textId="77777777" w:rsidR="00906B8C" w:rsidRDefault="00906B8C" w:rsidP="00404DCD">
      <w:pPr>
        <w:spacing w:line="240" w:lineRule="auto"/>
      </w:pPr>
      <w:r>
        <w:separator/>
      </w:r>
    </w:p>
  </w:endnote>
  <w:endnote w:type="continuationSeparator" w:id="0">
    <w:p w14:paraId="5226E99C" w14:textId="77777777" w:rsidR="00906B8C" w:rsidRDefault="00906B8C" w:rsidP="00404D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41545"/>
      <w:docPartObj>
        <w:docPartGallery w:val="Page Numbers (Bottom of Page)"/>
        <w:docPartUnique/>
      </w:docPartObj>
    </w:sdtPr>
    <w:sdtEndPr/>
    <w:sdtContent>
      <w:p w14:paraId="64D28B2E" w14:textId="7F54111E" w:rsidR="00B6308E" w:rsidRDefault="003C5702">
        <w:pPr>
          <w:pStyle w:val="Stopka"/>
          <w:jc w:val="right"/>
        </w:pPr>
        <w:r w:rsidRPr="00404DCD">
          <w:rPr>
            <w:rFonts w:ascii="Arial" w:hAnsi="Arial" w:cs="Arial"/>
            <w:sz w:val="16"/>
            <w:szCs w:val="16"/>
          </w:rPr>
          <w:fldChar w:fldCharType="begin"/>
        </w:r>
        <w:r w:rsidR="00B6308E" w:rsidRPr="00404DC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404DCD">
          <w:rPr>
            <w:rFonts w:ascii="Arial" w:hAnsi="Arial" w:cs="Arial"/>
            <w:sz w:val="16"/>
            <w:szCs w:val="16"/>
          </w:rPr>
          <w:fldChar w:fldCharType="separate"/>
        </w:r>
        <w:r w:rsidR="003E1F28">
          <w:rPr>
            <w:rFonts w:ascii="Arial" w:hAnsi="Arial" w:cs="Arial"/>
            <w:noProof/>
            <w:sz w:val="16"/>
            <w:szCs w:val="16"/>
          </w:rPr>
          <w:t>1</w:t>
        </w:r>
        <w:r w:rsidRPr="00404DCD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C326329" w14:textId="77777777" w:rsidR="00B6308E" w:rsidRDefault="00B630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C9451" w14:textId="77777777" w:rsidR="00906B8C" w:rsidRDefault="00906B8C" w:rsidP="00404DCD">
      <w:pPr>
        <w:spacing w:line="240" w:lineRule="auto"/>
      </w:pPr>
      <w:r>
        <w:separator/>
      </w:r>
    </w:p>
  </w:footnote>
  <w:footnote w:type="continuationSeparator" w:id="0">
    <w:p w14:paraId="61B6629F" w14:textId="77777777" w:rsidR="00906B8C" w:rsidRDefault="00906B8C" w:rsidP="00404D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55F"/>
    <w:multiLevelType w:val="hybridMultilevel"/>
    <w:tmpl w:val="6FDE1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D76FA"/>
    <w:multiLevelType w:val="hybridMultilevel"/>
    <w:tmpl w:val="2E6AE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D03C5"/>
    <w:multiLevelType w:val="hybridMultilevel"/>
    <w:tmpl w:val="B77EC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3CDA"/>
    <w:multiLevelType w:val="hybridMultilevel"/>
    <w:tmpl w:val="607CF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06C7F"/>
    <w:multiLevelType w:val="hybridMultilevel"/>
    <w:tmpl w:val="279CD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977EEE"/>
    <w:multiLevelType w:val="hybridMultilevel"/>
    <w:tmpl w:val="8B9438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760946"/>
    <w:multiLevelType w:val="hybridMultilevel"/>
    <w:tmpl w:val="F4D08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82A66"/>
    <w:multiLevelType w:val="hybridMultilevel"/>
    <w:tmpl w:val="69625B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94222"/>
    <w:multiLevelType w:val="hybridMultilevel"/>
    <w:tmpl w:val="B26C5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E67268"/>
    <w:multiLevelType w:val="hybridMultilevel"/>
    <w:tmpl w:val="A33E25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A56D7C"/>
    <w:multiLevelType w:val="hybridMultilevel"/>
    <w:tmpl w:val="F6665D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D517AC"/>
    <w:multiLevelType w:val="hybridMultilevel"/>
    <w:tmpl w:val="CA665B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8A5D17"/>
    <w:multiLevelType w:val="hybridMultilevel"/>
    <w:tmpl w:val="46D85804"/>
    <w:lvl w:ilvl="0" w:tplc="2A2095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9203D"/>
    <w:multiLevelType w:val="hybridMultilevel"/>
    <w:tmpl w:val="73701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E472B9"/>
    <w:multiLevelType w:val="hybridMultilevel"/>
    <w:tmpl w:val="D6029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790D7E"/>
    <w:multiLevelType w:val="hybridMultilevel"/>
    <w:tmpl w:val="C0FADDA0"/>
    <w:lvl w:ilvl="0" w:tplc="A162CA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68D86DCC"/>
    <w:multiLevelType w:val="hybridMultilevel"/>
    <w:tmpl w:val="EFA880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B16CFB"/>
    <w:multiLevelType w:val="hybridMultilevel"/>
    <w:tmpl w:val="547A4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5209D"/>
    <w:multiLevelType w:val="hybridMultilevel"/>
    <w:tmpl w:val="9F5E8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5A2853"/>
    <w:multiLevelType w:val="hybridMultilevel"/>
    <w:tmpl w:val="6DEC6A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9150D2"/>
    <w:multiLevelType w:val="hybridMultilevel"/>
    <w:tmpl w:val="977841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2"/>
  </w:num>
  <w:num w:numId="4">
    <w:abstractNumId w:val="7"/>
  </w:num>
  <w:num w:numId="5">
    <w:abstractNumId w:val="17"/>
  </w:num>
  <w:num w:numId="6">
    <w:abstractNumId w:val="11"/>
  </w:num>
  <w:num w:numId="7">
    <w:abstractNumId w:val="20"/>
  </w:num>
  <w:num w:numId="8">
    <w:abstractNumId w:val="9"/>
  </w:num>
  <w:num w:numId="9">
    <w:abstractNumId w:val="2"/>
  </w:num>
  <w:num w:numId="10">
    <w:abstractNumId w:val="8"/>
  </w:num>
  <w:num w:numId="11">
    <w:abstractNumId w:val="19"/>
  </w:num>
  <w:num w:numId="12">
    <w:abstractNumId w:val="3"/>
  </w:num>
  <w:num w:numId="13">
    <w:abstractNumId w:val="10"/>
  </w:num>
  <w:num w:numId="14">
    <w:abstractNumId w:val="18"/>
  </w:num>
  <w:num w:numId="15">
    <w:abstractNumId w:val="1"/>
  </w:num>
  <w:num w:numId="16">
    <w:abstractNumId w:val="6"/>
  </w:num>
  <w:num w:numId="17">
    <w:abstractNumId w:val="16"/>
  </w:num>
  <w:num w:numId="18">
    <w:abstractNumId w:val="14"/>
  </w:num>
  <w:num w:numId="19">
    <w:abstractNumId w:val="0"/>
  </w:num>
  <w:num w:numId="20">
    <w:abstractNumId w:val="13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C2"/>
    <w:rsid w:val="0001266C"/>
    <w:rsid w:val="0002161E"/>
    <w:rsid w:val="000243FF"/>
    <w:rsid w:val="0002531B"/>
    <w:rsid w:val="00027CD2"/>
    <w:rsid w:val="00045555"/>
    <w:rsid w:val="00045FEA"/>
    <w:rsid w:val="000506DC"/>
    <w:rsid w:val="00057FE8"/>
    <w:rsid w:val="000709D8"/>
    <w:rsid w:val="00070ADB"/>
    <w:rsid w:val="00072B3C"/>
    <w:rsid w:val="00074FAE"/>
    <w:rsid w:val="000775BC"/>
    <w:rsid w:val="00083C88"/>
    <w:rsid w:val="000848DE"/>
    <w:rsid w:val="00087CA9"/>
    <w:rsid w:val="00090C01"/>
    <w:rsid w:val="000A1B9A"/>
    <w:rsid w:val="000A2703"/>
    <w:rsid w:val="000A5312"/>
    <w:rsid w:val="000A5402"/>
    <w:rsid w:val="000A6BCC"/>
    <w:rsid w:val="000B02CD"/>
    <w:rsid w:val="000C7E69"/>
    <w:rsid w:val="000C7F16"/>
    <w:rsid w:val="000D0605"/>
    <w:rsid w:val="000D2727"/>
    <w:rsid w:val="000D75BE"/>
    <w:rsid w:val="000E1B23"/>
    <w:rsid w:val="000E1CD2"/>
    <w:rsid w:val="000E3754"/>
    <w:rsid w:val="000E40C9"/>
    <w:rsid w:val="001017F4"/>
    <w:rsid w:val="00104193"/>
    <w:rsid w:val="001045EB"/>
    <w:rsid w:val="0010722B"/>
    <w:rsid w:val="001076FB"/>
    <w:rsid w:val="00111474"/>
    <w:rsid w:val="00114DD8"/>
    <w:rsid w:val="001166AE"/>
    <w:rsid w:val="00117473"/>
    <w:rsid w:val="00127FB7"/>
    <w:rsid w:val="00130F82"/>
    <w:rsid w:val="001341CC"/>
    <w:rsid w:val="00135D49"/>
    <w:rsid w:val="0013708C"/>
    <w:rsid w:val="00141F92"/>
    <w:rsid w:val="00142D8E"/>
    <w:rsid w:val="00145502"/>
    <w:rsid w:val="0014649A"/>
    <w:rsid w:val="00147E12"/>
    <w:rsid w:val="00153808"/>
    <w:rsid w:val="00160609"/>
    <w:rsid w:val="0016063C"/>
    <w:rsid w:val="00160CC8"/>
    <w:rsid w:val="0016442F"/>
    <w:rsid w:val="001661FE"/>
    <w:rsid w:val="00166A58"/>
    <w:rsid w:val="0016750D"/>
    <w:rsid w:val="001758AA"/>
    <w:rsid w:val="001760C8"/>
    <w:rsid w:val="00180191"/>
    <w:rsid w:val="00180425"/>
    <w:rsid w:val="001845C0"/>
    <w:rsid w:val="00186514"/>
    <w:rsid w:val="00194892"/>
    <w:rsid w:val="001A2BCA"/>
    <w:rsid w:val="001A5BE4"/>
    <w:rsid w:val="001B0C28"/>
    <w:rsid w:val="001B30A0"/>
    <w:rsid w:val="001B4F1A"/>
    <w:rsid w:val="001B57ED"/>
    <w:rsid w:val="001C0FA3"/>
    <w:rsid w:val="001C3045"/>
    <w:rsid w:val="001C3F1E"/>
    <w:rsid w:val="001D1910"/>
    <w:rsid w:val="001E7BD4"/>
    <w:rsid w:val="001F408C"/>
    <w:rsid w:val="00201792"/>
    <w:rsid w:val="00203BF0"/>
    <w:rsid w:val="00205407"/>
    <w:rsid w:val="00205D97"/>
    <w:rsid w:val="0020717D"/>
    <w:rsid w:val="00211A0C"/>
    <w:rsid w:val="00216C71"/>
    <w:rsid w:val="0022149C"/>
    <w:rsid w:val="00235382"/>
    <w:rsid w:val="0024142F"/>
    <w:rsid w:val="00245EDE"/>
    <w:rsid w:val="002520E0"/>
    <w:rsid w:val="00252CC6"/>
    <w:rsid w:val="002532A3"/>
    <w:rsid w:val="002549EA"/>
    <w:rsid w:val="002605A8"/>
    <w:rsid w:val="002623CD"/>
    <w:rsid w:val="00274B2A"/>
    <w:rsid w:val="00275BAD"/>
    <w:rsid w:val="00275E6B"/>
    <w:rsid w:val="002848BC"/>
    <w:rsid w:val="002861CC"/>
    <w:rsid w:val="002943AF"/>
    <w:rsid w:val="002951D2"/>
    <w:rsid w:val="002A0DC1"/>
    <w:rsid w:val="002A3C43"/>
    <w:rsid w:val="002A5103"/>
    <w:rsid w:val="002C6FEF"/>
    <w:rsid w:val="002D1BB6"/>
    <w:rsid w:val="002D7E93"/>
    <w:rsid w:val="002E0F4E"/>
    <w:rsid w:val="002E3AE9"/>
    <w:rsid w:val="002E433C"/>
    <w:rsid w:val="002F3FA6"/>
    <w:rsid w:val="00305424"/>
    <w:rsid w:val="00310B56"/>
    <w:rsid w:val="0031121E"/>
    <w:rsid w:val="003127F4"/>
    <w:rsid w:val="00316835"/>
    <w:rsid w:val="0032619F"/>
    <w:rsid w:val="00327807"/>
    <w:rsid w:val="00330B76"/>
    <w:rsid w:val="00331C81"/>
    <w:rsid w:val="00332501"/>
    <w:rsid w:val="003377D2"/>
    <w:rsid w:val="003440B3"/>
    <w:rsid w:val="00344A5A"/>
    <w:rsid w:val="003455FC"/>
    <w:rsid w:val="00351708"/>
    <w:rsid w:val="00356EFB"/>
    <w:rsid w:val="00361CDC"/>
    <w:rsid w:val="00362463"/>
    <w:rsid w:val="00366330"/>
    <w:rsid w:val="003714FB"/>
    <w:rsid w:val="00372CA0"/>
    <w:rsid w:val="003736C8"/>
    <w:rsid w:val="0037617B"/>
    <w:rsid w:val="003768F6"/>
    <w:rsid w:val="003829DE"/>
    <w:rsid w:val="00396390"/>
    <w:rsid w:val="003A09E7"/>
    <w:rsid w:val="003A15AC"/>
    <w:rsid w:val="003A6646"/>
    <w:rsid w:val="003B0888"/>
    <w:rsid w:val="003B1202"/>
    <w:rsid w:val="003B6A68"/>
    <w:rsid w:val="003C146F"/>
    <w:rsid w:val="003C3577"/>
    <w:rsid w:val="003C5702"/>
    <w:rsid w:val="003D434F"/>
    <w:rsid w:val="003E15AC"/>
    <w:rsid w:val="003E1F28"/>
    <w:rsid w:val="003E57BA"/>
    <w:rsid w:val="0040206B"/>
    <w:rsid w:val="00404DCD"/>
    <w:rsid w:val="004073C3"/>
    <w:rsid w:val="004076D5"/>
    <w:rsid w:val="00416959"/>
    <w:rsid w:val="00426FC6"/>
    <w:rsid w:val="00441936"/>
    <w:rsid w:val="0044725B"/>
    <w:rsid w:val="004513A9"/>
    <w:rsid w:val="00456CA1"/>
    <w:rsid w:val="00457C7E"/>
    <w:rsid w:val="00467767"/>
    <w:rsid w:val="0047088D"/>
    <w:rsid w:val="00471001"/>
    <w:rsid w:val="0047660F"/>
    <w:rsid w:val="00484392"/>
    <w:rsid w:val="00495936"/>
    <w:rsid w:val="004A30EF"/>
    <w:rsid w:val="004A638B"/>
    <w:rsid w:val="004A7797"/>
    <w:rsid w:val="004B5853"/>
    <w:rsid w:val="004B5A84"/>
    <w:rsid w:val="004C1F8C"/>
    <w:rsid w:val="004C4AE5"/>
    <w:rsid w:val="004C6132"/>
    <w:rsid w:val="004C6E82"/>
    <w:rsid w:val="004D3DCA"/>
    <w:rsid w:val="004E4A08"/>
    <w:rsid w:val="004E5EB7"/>
    <w:rsid w:val="004E7723"/>
    <w:rsid w:val="00501F5A"/>
    <w:rsid w:val="00521E5B"/>
    <w:rsid w:val="00526798"/>
    <w:rsid w:val="00536C8F"/>
    <w:rsid w:val="00543B89"/>
    <w:rsid w:val="0054620F"/>
    <w:rsid w:val="0054752A"/>
    <w:rsid w:val="00560EC2"/>
    <w:rsid w:val="00570166"/>
    <w:rsid w:val="00570176"/>
    <w:rsid w:val="00571E2F"/>
    <w:rsid w:val="0058434D"/>
    <w:rsid w:val="00585F00"/>
    <w:rsid w:val="0059362E"/>
    <w:rsid w:val="00593FAD"/>
    <w:rsid w:val="005979CB"/>
    <w:rsid w:val="005A5A44"/>
    <w:rsid w:val="005B3405"/>
    <w:rsid w:val="005B4BF1"/>
    <w:rsid w:val="005C0C47"/>
    <w:rsid w:val="005C0C4C"/>
    <w:rsid w:val="005C130E"/>
    <w:rsid w:val="005C5C2F"/>
    <w:rsid w:val="005C763C"/>
    <w:rsid w:val="005D0075"/>
    <w:rsid w:val="005E094C"/>
    <w:rsid w:val="005E3475"/>
    <w:rsid w:val="005E3E57"/>
    <w:rsid w:val="005E40B1"/>
    <w:rsid w:val="005E4969"/>
    <w:rsid w:val="005F2E71"/>
    <w:rsid w:val="005F4B58"/>
    <w:rsid w:val="005F4BAE"/>
    <w:rsid w:val="00606D97"/>
    <w:rsid w:val="006124B0"/>
    <w:rsid w:val="00612BFD"/>
    <w:rsid w:val="00615824"/>
    <w:rsid w:val="00615ECF"/>
    <w:rsid w:val="00616F4B"/>
    <w:rsid w:val="006172D3"/>
    <w:rsid w:val="006247AC"/>
    <w:rsid w:val="006261E5"/>
    <w:rsid w:val="00627742"/>
    <w:rsid w:val="006303EC"/>
    <w:rsid w:val="00635AA4"/>
    <w:rsid w:val="00637EE2"/>
    <w:rsid w:val="00645840"/>
    <w:rsid w:val="006526B0"/>
    <w:rsid w:val="00652EEE"/>
    <w:rsid w:val="006542BF"/>
    <w:rsid w:val="00664852"/>
    <w:rsid w:val="00665C33"/>
    <w:rsid w:val="00666FD1"/>
    <w:rsid w:val="00674900"/>
    <w:rsid w:val="006753A6"/>
    <w:rsid w:val="00676C53"/>
    <w:rsid w:val="006803F7"/>
    <w:rsid w:val="006910DB"/>
    <w:rsid w:val="006972A2"/>
    <w:rsid w:val="006A23C0"/>
    <w:rsid w:val="006A712D"/>
    <w:rsid w:val="006B02B5"/>
    <w:rsid w:val="006B150F"/>
    <w:rsid w:val="006B2519"/>
    <w:rsid w:val="006B2BA0"/>
    <w:rsid w:val="006B6CE4"/>
    <w:rsid w:val="006C0A54"/>
    <w:rsid w:val="006C0D6B"/>
    <w:rsid w:val="006C7193"/>
    <w:rsid w:val="006D1BFA"/>
    <w:rsid w:val="006E2AFB"/>
    <w:rsid w:val="006E3FEC"/>
    <w:rsid w:val="006E52BF"/>
    <w:rsid w:val="006F3969"/>
    <w:rsid w:val="006F71E4"/>
    <w:rsid w:val="0070090E"/>
    <w:rsid w:val="00701469"/>
    <w:rsid w:val="00707933"/>
    <w:rsid w:val="00712885"/>
    <w:rsid w:val="00714D25"/>
    <w:rsid w:val="00716FDC"/>
    <w:rsid w:val="00721D58"/>
    <w:rsid w:val="00730394"/>
    <w:rsid w:val="00732C02"/>
    <w:rsid w:val="00741C7C"/>
    <w:rsid w:val="00743938"/>
    <w:rsid w:val="00751365"/>
    <w:rsid w:val="00754C3C"/>
    <w:rsid w:val="00755E6C"/>
    <w:rsid w:val="00757065"/>
    <w:rsid w:val="00760D4A"/>
    <w:rsid w:val="007627B1"/>
    <w:rsid w:val="00763DA2"/>
    <w:rsid w:val="00765B4C"/>
    <w:rsid w:val="0076778D"/>
    <w:rsid w:val="00767AF5"/>
    <w:rsid w:val="00771F39"/>
    <w:rsid w:val="007722A9"/>
    <w:rsid w:val="007736E4"/>
    <w:rsid w:val="00773D80"/>
    <w:rsid w:val="00775A95"/>
    <w:rsid w:val="007772E0"/>
    <w:rsid w:val="00784E7D"/>
    <w:rsid w:val="00793677"/>
    <w:rsid w:val="00796A0A"/>
    <w:rsid w:val="007A1975"/>
    <w:rsid w:val="007A1E45"/>
    <w:rsid w:val="007A3A62"/>
    <w:rsid w:val="007B1035"/>
    <w:rsid w:val="007B16C1"/>
    <w:rsid w:val="007B211D"/>
    <w:rsid w:val="007B6F19"/>
    <w:rsid w:val="007C19F6"/>
    <w:rsid w:val="007C34A5"/>
    <w:rsid w:val="007C5B68"/>
    <w:rsid w:val="007D4B04"/>
    <w:rsid w:val="007D67F1"/>
    <w:rsid w:val="007D68B5"/>
    <w:rsid w:val="007E088D"/>
    <w:rsid w:val="007E4CE0"/>
    <w:rsid w:val="007E54DA"/>
    <w:rsid w:val="007E7BDA"/>
    <w:rsid w:val="007F27CE"/>
    <w:rsid w:val="007F79ED"/>
    <w:rsid w:val="007F7EF9"/>
    <w:rsid w:val="0081214F"/>
    <w:rsid w:val="00816BF9"/>
    <w:rsid w:val="00832056"/>
    <w:rsid w:val="00843B1F"/>
    <w:rsid w:val="00846D76"/>
    <w:rsid w:val="00851DF8"/>
    <w:rsid w:val="00852FAC"/>
    <w:rsid w:val="008607C3"/>
    <w:rsid w:val="00862853"/>
    <w:rsid w:val="00863F8A"/>
    <w:rsid w:val="008645F9"/>
    <w:rsid w:val="00864C60"/>
    <w:rsid w:val="00866076"/>
    <w:rsid w:val="008722F0"/>
    <w:rsid w:val="00887020"/>
    <w:rsid w:val="0089177E"/>
    <w:rsid w:val="00893140"/>
    <w:rsid w:val="008933C8"/>
    <w:rsid w:val="00893870"/>
    <w:rsid w:val="0089411F"/>
    <w:rsid w:val="008942FA"/>
    <w:rsid w:val="00894F2B"/>
    <w:rsid w:val="008A5B0E"/>
    <w:rsid w:val="008B118C"/>
    <w:rsid w:val="008B56B3"/>
    <w:rsid w:val="008B6051"/>
    <w:rsid w:val="008B61DB"/>
    <w:rsid w:val="008B6E3C"/>
    <w:rsid w:val="008C1C98"/>
    <w:rsid w:val="008C5AD9"/>
    <w:rsid w:val="008D5A49"/>
    <w:rsid w:val="008D6115"/>
    <w:rsid w:val="008E0810"/>
    <w:rsid w:val="008E0C9E"/>
    <w:rsid w:val="008E408F"/>
    <w:rsid w:val="008F2233"/>
    <w:rsid w:val="008F526C"/>
    <w:rsid w:val="0090146C"/>
    <w:rsid w:val="00906B8C"/>
    <w:rsid w:val="009208BE"/>
    <w:rsid w:val="00925093"/>
    <w:rsid w:val="00932EE8"/>
    <w:rsid w:val="00932F12"/>
    <w:rsid w:val="00937151"/>
    <w:rsid w:val="0094786F"/>
    <w:rsid w:val="00955A01"/>
    <w:rsid w:val="0095661E"/>
    <w:rsid w:val="00972B20"/>
    <w:rsid w:val="0097351B"/>
    <w:rsid w:val="00980B8B"/>
    <w:rsid w:val="009822BD"/>
    <w:rsid w:val="0098644D"/>
    <w:rsid w:val="009907DA"/>
    <w:rsid w:val="00995EB1"/>
    <w:rsid w:val="009964A0"/>
    <w:rsid w:val="009A1AF4"/>
    <w:rsid w:val="009B1C01"/>
    <w:rsid w:val="009B54D4"/>
    <w:rsid w:val="009B6496"/>
    <w:rsid w:val="009C3DF4"/>
    <w:rsid w:val="009E0CD9"/>
    <w:rsid w:val="009E0FC3"/>
    <w:rsid w:val="009F48CE"/>
    <w:rsid w:val="00A02B68"/>
    <w:rsid w:val="00A03248"/>
    <w:rsid w:val="00A07344"/>
    <w:rsid w:val="00A15E15"/>
    <w:rsid w:val="00A17D5A"/>
    <w:rsid w:val="00A22D38"/>
    <w:rsid w:val="00A2594A"/>
    <w:rsid w:val="00A26768"/>
    <w:rsid w:val="00A27035"/>
    <w:rsid w:val="00A309CD"/>
    <w:rsid w:val="00A319E7"/>
    <w:rsid w:val="00A359FC"/>
    <w:rsid w:val="00A37EB7"/>
    <w:rsid w:val="00A527DF"/>
    <w:rsid w:val="00A535D1"/>
    <w:rsid w:val="00A53C92"/>
    <w:rsid w:val="00A53D0A"/>
    <w:rsid w:val="00A5559A"/>
    <w:rsid w:val="00A6528A"/>
    <w:rsid w:val="00A65D55"/>
    <w:rsid w:val="00A66DC7"/>
    <w:rsid w:val="00A72014"/>
    <w:rsid w:val="00A871C3"/>
    <w:rsid w:val="00A92E22"/>
    <w:rsid w:val="00A92E70"/>
    <w:rsid w:val="00A93A6E"/>
    <w:rsid w:val="00AA1A21"/>
    <w:rsid w:val="00AA376D"/>
    <w:rsid w:val="00AB2C7A"/>
    <w:rsid w:val="00AB658B"/>
    <w:rsid w:val="00AC3D44"/>
    <w:rsid w:val="00AD2649"/>
    <w:rsid w:val="00AD27A2"/>
    <w:rsid w:val="00AD4AA4"/>
    <w:rsid w:val="00AE19BF"/>
    <w:rsid w:val="00AE2FFE"/>
    <w:rsid w:val="00AE33DF"/>
    <w:rsid w:val="00AE3955"/>
    <w:rsid w:val="00AE526D"/>
    <w:rsid w:val="00AF44AB"/>
    <w:rsid w:val="00AF5C52"/>
    <w:rsid w:val="00B03415"/>
    <w:rsid w:val="00B0701E"/>
    <w:rsid w:val="00B16442"/>
    <w:rsid w:val="00B17AC0"/>
    <w:rsid w:val="00B32C83"/>
    <w:rsid w:val="00B33900"/>
    <w:rsid w:val="00B53A92"/>
    <w:rsid w:val="00B5622A"/>
    <w:rsid w:val="00B60BE3"/>
    <w:rsid w:val="00B6308E"/>
    <w:rsid w:val="00B65E45"/>
    <w:rsid w:val="00B67610"/>
    <w:rsid w:val="00B706D9"/>
    <w:rsid w:val="00B814DB"/>
    <w:rsid w:val="00B81FDC"/>
    <w:rsid w:val="00B85723"/>
    <w:rsid w:val="00B85EEF"/>
    <w:rsid w:val="00B86FBF"/>
    <w:rsid w:val="00BA04E0"/>
    <w:rsid w:val="00BA2427"/>
    <w:rsid w:val="00BA4F2A"/>
    <w:rsid w:val="00BA62A0"/>
    <w:rsid w:val="00BA7DE7"/>
    <w:rsid w:val="00BB3D26"/>
    <w:rsid w:val="00BB63F7"/>
    <w:rsid w:val="00BD1DB6"/>
    <w:rsid w:val="00BD1F24"/>
    <w:rsid w:val="00BE1C76"/>
    <w:rsid w:val="00BE2EA2"/>
    <w:rsid w:val="00BE32CD"/>
    <w:rsid w:val="00BE6511"/>
    <w:rsid w:val="00BF17D7"/>
    <w:rsid w:val="00BF2D9D"/>
    <w:rsid w:val="00BF3982"/>
    <w:rsid w:val="00BF61E3"/>
    <w:rsid w:val="00C11BE6"/>
    <w:rsid w:val="00C23092"/>
    <w:rsid w:val="00C25A9E"/>
    <w:rsid w:val="00C25D78"/>
    <w:rsid w:val="00C35E57"/>
    <w:rsid w:val="00C465C7"/>
    <w:rsid w:val="00C518A4"/>
    <w:rsid w:val="00C5297B"/>
    <w:rsid w:val="00C56623"/>
    <w:rsid w:val="00C56F2D"/>
    <w:rsid w:val="00C60B2C"/>
    <w:rsid w:val="00C63DB2"/>
    <w:rsid w:val="00C655B8"/>
    <w:rsid w:val="00C7716C"/>
    <w:rsid w:val="00C77320"/>
    <w:rsid w:val="00C81D32"/>
    <w:rsid w:val="00C83823"/>
    <w:rsid w:val="00C905EC"/>
    <w:rsid w:val="00C90CD8"/>
    <w:rsid w:val="00C91D78"/>
    <w:rsid w:val="00C92C8A"/>
    <w:rsid w:val="00C945CA"/>
    <w:rsid w:val="00CA1914"/>
    <w:rsid w:val="00CA303F"/>
    <w:rsid w:val="00CA6E89"/>
    <w:rsid w:val="00CC0312"/>
    <w:rsid w:val="00CC2332"/>
    <w:rsid w:val="00CC388C"/>
    <w:rsid w:val="00CC5411"/>
    <w:rsid w:val="00CC7F8E"/>
    <w:rsid w:val="00CD23A1"/>
    <w:rsid w:val="00CD423D"/>
    <w:rsid w:val="00CE0441"/>
    <w:rsid w:val="00CE2EB0"/>
    <w:rsid w:val="00CE2EB5"/>
    <w:rsid w:val="00CE3D83"/>
    <w:rsid w:val="00CE422F"/>
    <w:rsid w:val="00CE63B9"/>
    <w:rsid w:val="00CF0AED"/>
    <w:rsid w:val="00CF379C"/>
    <w:rsid w:val="00D053C5"/>
    <w:rsid w:val="00D0722A"/>
    <w:rsid w:val="00D1477E"/>
    <w:rsid w:val="00D16E7D"/>
    <w:rsid w:val="00D24DE9"/>
    <w:rsid w:val="00D25770"/>
    <w:rsid w:val="00D274F5"/>
    <w:rsid w:val="00D27973"/>
    <w:rsid w:val="00D3516C"/>
    <w:rsid w:val="00D37AFB"/>
    <w:rsid w:val="00D51379"/>
    <w:rsid w:val="00D567C4"/>
    <w:rsid w:val="00D5732D"/>
    <w:rsid w:val="00D6671D"/>
    <w:rsid w:val="00D7643C"/>
    <w:rsid w:val="00D80762"/>
    <w:rsid w:val="00D84D50"/>
    <w:rsid w:val="00D902BA"/>
    <w:rsid w:val="00D91184"/>
    <w:rsid w:val="00D91FFD"/>
    <w:rsid w:val="00D94003"/>
    <w:rsid w:val="00D945D6"/>
    <w:rsid w:val="00D97DB5"/>
    <w:rsid w:val="00DA5394"/>
    <w:rsid w:val="00DA5E0F"/>
    <w:rsid w:val="00DA6361"/>
    <w:rsid w:val="00DB04CD"/>
    <w:rsid w:val="00DB187A"/>
    <w:rsid w:val="00DC353B"/>
    <w:rsid w:val="00DC5A5F"/>
    <w:rsid w:val="00DC69A2"/>
    <w:rsid w:val="00DD0BD7"/>
    <w:rsid w:val="00DE14E4"/>
    <w:rsid w:val="00DE336E"/>
    <w:rsid w:val="00DF63B1"/>
    <w:rsid w:val="00E00301"/>
    <w:rsid w:val="00E03BB3"/>
    <w:rsid w:val="00E05985"/>
    <w:rsid w:val="00E104FD"/>
    <w:rsid w:val="00E10EA5"/>
    <w:rsid w:val="00E110C1"/>
    <w:rsid w:val="00E14495"/>
    <w:rsid w:val="00E209D1"/>
    <w:rsid w:val="00E23C27"/>
    <w:rsid w:val="00E27E77"/>
    <w:rsid w:val="00E329DA"/>
    <w:rsid w:val="00E400F2"/>
    <w:rsid w:val="00E4475D"/>
    <w:rsid w:val="00E45EAC"/>
    <w:rsid w:val="00E4663F"/>
    <w:rsid w:val="00E468E9"/>
    <w:rsid w:val="00E5342C"/>
    <w:rsid w:val="00E55291"/>
    <w:rsid w:val="00E6367C"/>
    <w:rsid w:val="00E636E8"/>
    <w:rsid w:val="00E63FCF"/>
    <w:rsid w:val="00E65A77"/>
    <w:rsid w:val="00E65EF6"/>
    <w:rsid w:val="00E707C3"/>
    <w:rsid w:val="00E7308F"/>
    <w:rsid w:val="00E80B06"/>
    <w:rsid w:val="00E9023D"/>
    <w:rsid w:val="00E91367"/>
    <w:rsid w:val="00E97A3B"/>
    <w:rsid w:val="00EA3B69"/>
    <w:rsid w:val="00EB0178"/>
    <w:rsid w:val="00EB0FB2"/>
    <w:rsid w:val="00EB1097"/>
    <w:rsid w:val="00EB49B0"/>
    <w:rsid w:val="00EB6916"/>
    <w:rsid w:val="00EB6FFF"/>
    <w:rsid w:val="00EB7B0A"/>
    <w:rsid w:val="00EC2B64"/>
    <w:rsid w:val="00EC3E16"/>
    <w:rsid w:val="00EC3E8A"/>
    <w:rsid w:val="00ED4CE3"/>
    <w:rsid w:val="00ED60B1"/>
    <w:rsid w:val="00EE1C86"/>
    <w:rsid w:val="00EE1D2F"/>
    <w:rsid w:val="00EE2A7C"/>
    <w:rsid w:val="00EE4C1A"/>
    <w:rsid w:val="00EE5974"/>
    <w:rsid w:val="00EE79AC"/>
    <w:rsid w:val="00EE7DF8"/>
    <w:rsid w:val="00EF7051"/>
    <w:rsid w:val="00F07BDD"/>
    <w:rsid w:val="00F15CE7"/>
    <w:rsid w:val="00F213A7"/>
    <w:rsid w:val="00F274A5"/>
    <w:rsid w:val="00F27C1F"/>
    <w:rsid w:val="00F3007E"/>
    <w:rsid w:val="00F34B51"/>
    <w:rsid w:val="00F64596"/>
    <w:rsid w:val="00F71994"/>
    <w:rsid w:val="00F8135D"/>
    <w:rsid w:val="00F81FD9"/>
    <w:rsid w:val="00F8352D"/>
    <w:rsid w:val="00FA0F33"/>
    <w:rsid w:val="00FA3868"/>
    <w:rsid w:val="00FA49C5"/>
    <w:rsid w:val="00FB2C97"/>
    <w:rsid w:val="00FB3009"/>
    <w:rsid w:val="00FB4E7A"/>
    <w:rsid w:val="00FB4F24"/>
    <w:rsid w:val="00FB555E"/>
    <w:rsid w:val="00FB6306"/>
    <w:rsid w:val="00FD0C12"/>
    <w:rsid w:val="00FD132C"/>
    <w:rsid w:val="00FD6A5E"/>
    <w:rsid w:val="00FF60AC"/>
    <w:rsid w:val="00FF6233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29D0B"/>
  <w15:docId w15:val="{76536EB8-AC48-4904-80D8-9FED042D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pacing w:val="-2"/>
        <w:sz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B6E3C"/>
  </w:style>
  <w:style w:type="paragraph" w:styleId="Nagwek1">
    <w:name w:val="heading 1"/>
    <w:basedOn w:val="Normalny"/>
    <w:next w:val="Normalny"/>
    <w:link w:val="Nagwek1Znak"/>
    <w:uiPriority w:val="9"/>
    <w:qFormat/>
    <w:rsid w:val="0014550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60EC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47AC"/>
    <w:pPr>
      <w:autoSpaceDE w:val="0"/>
      <w:autoSpaceDN w:val="0"/>
      <w:adjustRightInd w:val="0"/>
      <w:spacing w:line="240" w:lineRule="auto"/>
    </w:pPr>
    <w:rPr>
      <w:color w:val="000000"/>
      <w:szCs w:val="24"/>
    </w:rPr>
  </w:style>
  <w:style w:type="paragraph" w:styleId="Akapitzlist">
    <w:name w:val="List Paragraph"/>
    <w:basedOn w:val="Normalny"/>
    <w:uiPriority w:val="34"/>
    <w:qFormat/>
    <w:rsid w:val="006B2B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04DC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04DCD"/>
  </w:style>
  <w:style w:type="paragraph" w:styleId="Stopka">
    <w:name w:val="footer"/>
    <w:basedOn w:val="Normalny"/>
    <w:link w:val="StopkaZnak"/>
    <w:uiPriority w:val="99"/>
    <w:unhideWhenUsed/>
    <w:rsid w:val="00404DC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DCD"/>
  </w:style>
  <w:style w:type="paragraph" w:styleId="NormalnyWeb">
    <w:name w:val="Normal (Web)"/>
    <w:basedOn w:val="Normalny"/>
    <w:uiPriority w:val="99"/>
    <w:unhideWhenUsed/>
    <w:rsid w:val="00C945CA"/>
    <w:pPr>
      <w:spacing w:before="100" w:beforeAutospacing="1" w:after="100" w:afterAutospacing="1" w:line="240" w:lineRule="auto"/>
    </w:pPr>
    <w:rPr>
      <w:rFonts w:eastAsia="Times New Roman"/>
      <w:spacing w:val="0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E422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09D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09D8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1455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lmyear">
    <w:name w:val="nlm_year"/>
    <w:basedOn w:val="Domylnaczcionkaakapitu"/>
    <w:rsid w:val="00145502"/>
  </w:style>
  <w:style w:type="character" w:customStyle="1" w:styleId="nlmarticle-title">
    <w:name w:val="nlm_article-title"/>
    <w:basedOn w:val="Domylnaczcionkaakapitu"/>
    <w:rsid w:val="00145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D09F85-C52D-44F4-A827-5170807D5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Witkowska Małgorzata</cp:lastModifiedBy>
  <cp:revision>4</cp:revision>
  <cp:lastPrinted>2020-03-09T10:41:00Z</cp:lastPrinted>
  <dcterms:created xsi:type="dcterms:W3CDTF">2021-02-24T12:36:00Z</dcterms:created>
  <dcterms:modified xsi:type="dcterms:W3CDTF">2023-03-01T09:32:00Z</dcterms:modified>
</cp:coreProperties>
</file>